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10A89" w14:textId="6EBB9844" w:rsidR="00BD0B58" w:rsidRPr="007449FB" w:rsidRDefault="00F24D6B" w:rsidP="00B9186D">
      <w:pPr>
        <w:spacing w:after="0"/>
        <w:rPr>
          <w:rFonts w:ascii="Arial" w:hAnsi="Arial" w:cs="Arial"/>
        </w:rPr>
      </w:pPr>
      <w:r w:rsidRPr="007449FB">
        <w:rPr>
          <w:rFonts w:ascii="Arial" w:hAnsi="Arial" w:cs="Arial"/>
        </w:rPr>
        <w:t xml:space="preserve">CESG Genève - EVANGELIZAÇÃO INFANTIL – </w:t>
      </w:r>
      <w:r w:rsidR="0038457B">
        <w:rPr>
          <w:rFonts w:ascii="Arial" w:hAnsi="Arial" w:cs="Arial"/>
        </w:rPr>
        <w:t>3</w:t>
      </w:r>
      <w:r w:rsidR="0033654D" w:rsidRPr="007449FB">
        <w:rPr>
          <w:rFonts w:ascii="Arial" w:hAnsi="Arial" w:cs="Arial"/>
          <w:vertAlign w:val="superscript"/>
        </w:rPr>
        <w:t>o</w:t>
      </w:r>
      <w:r w:rsidR="0033654D" w:rsidRPr="007449FB">
        <w:rPr>
          <w:rFonts w:ascii="Arial" w:hAnsi="Arial" w:cs="Arial"/>
        </w:rPr>
        <w:t xml:space="preserve"> Ciclo</w:t>
      </w:r>
    </w:p>
    <w:p w14:paraId="67454D9C" w14:textId="77777777" w:rsidR="00B9186D" w:rsidRPr="007449FB" w:rsidRDefault="00B9186D" w:rsidP="00B9186D">
      <w:pPr>
        <w:spacing w:after="0"/>
        <w:rPr>
          <w:rFonts w:ascii="Arial" w:hAnsi="Arial" w:cs="Arial"/>
        </w:rPr>
      </w:pPr>
    </w:p>
    <w:p w14:paraId="68BF3682" w14:textId="2323E89C" w:rsidR="00F24D6B" w:rsidRPr="007449FB" w:rsidRDefault="00202CED" w:rsidP="00A304BD">
      <w:pPr>
        <w:spacing w:after="0"/>
        <w:jc w:val="center"/>
        <w:rPr>
          <w:rFonts w:ascii="Arial" w:hAnsi="Arial" w:cs="Arial"/>
          <w:b/>
        </w:rPr>
      </w:pPr>
      <w:r>
        <w:rPr>
          <w:rFonts w:ascii="Arial" w:hAnsi="Arial" w:cs="Arial"/>
          <w:b/>
        </w:rPr>
        <w:t>Plano de Aula</w:t>
      </w:r>
      <w:r w:rsidR="00F24D6B" w:rsidRPr="007449FB">
        <w:rPr>
          <w:rFonts w:ascii="Arial" w:hAnsi="Arial" w:cs="Arial"/>
          <w:b/>
        </w:rPr>
        <w:t xml:space="preserve">:  </w:t>
      </w:r>
      <w:r w:rsidR="007E1FC4">
        <w:rPr>
          <w:rFonts w:ascii="Arial" w:hAnsi="Arial" w:cs="Arial"/>
          <w:b/>
        </w:rPr>
        <w:t>HOMOSSEXUALISMO, aceitação e respeito</w:t>
      </w:r>
    </w:p>
    <w:p w14:paraId="75B9415A" w14:textId="77777777" w:rsidR="00A304BD" w:rsidRPr="007449FB" w:rsidRDefault="00A304BD" w:rsidP="00A304BD">
      <w:pPr>
        <w:spacing w:after="0"/>
        <w:jc w:val="center"/>
        <w:rPr>
          <w:rFonts w:ascii="Arial" w:hAnsi="Arial" w:cs="Arial"/>
          <w:b/>
        </w:rPr>
      </w:pPr>
    </w:p>
    <w:p w14:paraId="5F0D1D45" w14:textId="77777777" w:rsidR="000D445A" w:rsidRPr="007449FB" w:rsidRDefault="000D445A" w:rsidP="000D445A">
      <w:pPr>
        <w:pStyle w:val="paragraph"/>
        <w:spacing w:before="0" w:beforeAutospacing="0" w:after="240" w:afterAutospacing="0"/>
        <w:textAlignment w:val="baseline"/>
        <w:rPr>
          <w:rStyle w:val="normaltextrun"/>
          <w:rFonts w:ascii="Arial" w:hAnsi="Arial" w:cs="Arial"/>
          <w:b/>
          <w:bCs/>
          <w:caps/>
          <w:color w:val="FF0000"/>
          <w:sz w:val="22"/>
          <w:szCs w:val="22"/>
        </w:rPr>
      </w:pPr>
      <w:r w:rsidRPr="007449FB">
        <w:rPr>
          <w:rStyle w:val="normaltextrun"/>
          <w:rFonts w:ascii="Arial" w:hAnsi="Arial" w:cs="Arial"/>
          <w:b/>
          <w:bCs/>
          <w:caps/>
          <w:color w:val="FF0000"/>
          <w:sz w:val="22"/>
          <w:szCs w:val="22"/>
        </w:rPr>
        <w:t>Objetivos para o Evangelizando</w:t>
      </w:r>
      <w:r w:rsidRPr="007449FB">
        <w:rPr>
          <w:rStyle w:val="apple-converted-space"/>
          <w:rFonts w:ascii="Arial" w:hAnsi="Arial" w:cs="Arial"/>
          <w:b/>
          <w:bCs/>
          <w:caps/>
          <w:color w:val="FF0000"/>
          <w:sz w:val="22"/>
          <w:szCs w:val="22"/>
        </w:rPr>
        <w:t> </w:t>
      </w:r>
      <w:r w:rsidRPr="007449FB">
        <w:rPr>
          <w:rStyle w:val="normaltextrun"/>
          <w:rFonts w:ascii="Arial" w:hAnsi="Arial" w:cs="Arial"/>
          <w:b/>
          <w:bCs/>
          <w:caps/>
          <w:color w:val="FF0000"/>
          <w:sz w:val="22"/>
          <w:szCs w:val="22"/>
        </w:rPr>
        <w:t xml:space="preserve"> (aluno/a</w:t>
      </w:r>
      <w:bookmarkStart w:id="0" w:name="_GoBack"/>
      <w:bookmarkEnd w:id="0"/>
      <w:r w:rsidRPr="007449FB">
        <w:rPr>
          <w:rStyle w:val="normaltextrun"/>
          <w:rFonts w:ascii="Arial" w:hAnsi="Arial" w:cs="Arial"/>
          <w:b/>
          <w:bCs/>
          <w:caps/>
          <w:color w:val="FF0000"/>
          <w:sz w:val="22"/>
          <w:szCs w:val="22"/>
        </w:rPr>
        <w:t>)</w:t>
      </w:r>
    </w:p>
    <w:p w14:paraId="6438ED3C" w14:textId="2D74B33C" w:rsidR="00AD2871" w:rsidRPr="00AD2871" w:rsidRDefault="005E57C8" w:rsidP="005E57C8">
      <w:pPr>
        <w:spacing w:after="0"/>
        <w:jc w:val="both"/>
        <w:rPr>
          <w:rFonts w:ascii="Arial" w:hAnsi="Arial" w:cs="Arial"/>
        </w:rPr>
      </w:pPr>
      <w:r>
        <w:rPr>
          <w:rFonts w:ascii="Arial" w:hAnsi="Arial" w:cs="Arial"/>
        </w:rPr>
        <w:t>C</w:t>
      </w:r>
      <w:r w:rsidRPr="005E57C8">
        <w:rPr>
          <w:rFonts w:ascii="Arial" w:hAnsi="Arial" w:cs="Arial"/>
        </w:rPr>
        <w:t xml:space="preserve">onscientizar os evangelizandos </w:t>
      </w:r>
      <w:r w:rsidR="00AA5370">
        <w:rPr>
          <w:rFonts w:ascii="Arial" w:hAnsi="Arial" w:cs="Arial"/>
        </w:rPr>
        <w:t xml:space="preserve">sobre o respeito que devemos ter com todos os nossos irmãos, independentemente da orientação sexual. </w:t>
      </w:r>
      <w:r w:rsidR="00A214E8">
        <w:rPr>
          <w:rFonts w:ascii="Arial" w:hAnsi="Arial" w:cs="Arial"/>
        </w:rPr>
        <w:t xml:space="preserve">  </w:t>
      </w:r>
    </w:p>
    <w:p w14:paraId="12ABF3E1" w14:textId="77777777" w:rsidR="00141629" w:rsidRPr="005E57C8" w:rsidRDefault="00141629" w:rsidP="005E57C8">
      <w:pPr>
        <w:spacing w:after="0"/>
        <w:jc w:val="both"/>
        <w:rPr>
          <w:rFonts w:ascii="Arial" w:hAnsi="Arial" w:cs="Arial"/>
        </w:rPr>
      </w:pPr>
    </w:p>
    <w:p w14:paraId="6977D913" w14:textId="28B5DD1D" w:rsidR="00126D51" w:rsidRPr="00141629" w:rsidRDefault="00126D51" w:rsidP="00141629">
      <w:pPr>
        <w:spacing w:after="0" w:line="240" w:lineRule="auto"/>
        <w:ind w:left="360"/>
        <w:rPr>
          <w:rFonts w:ascii="Arial" w:eastAsia="Times New Roman" w:hAnsi="Arial" w:cs="Arial"/>
          <w:lang w:val="pt-PT" w:eastAsia="pt-PT"/>
        </w:rPr>
      </w:pPr>
      <w:r w:rsidRPr="00141629">
        <w:rPr>
          <w:rFonts w:ascii="Arial" w:eastAsia="Times New Roman" w:hAnsi="Arial" w:cs="Arial"/>
          <w:lang w:val="pt-PT" w:eastAsia="pt-PT"/>
        </w:rPr>
        <w:tab/>
      </w:r>
    </w:p>
    <w:p w14:paraId="35CF99BA" w14:textId="77777777" w:rsidR="000D445A" w:rsidRPr="00141629" w:rsidRDefault="000D445A" w:rsidP="00141629">
      <w:pPr>
        <w:pStyle w:val="paragraph"/>
        <w:spacing w:before="0" w:beforeAutospacing="0" w:after="240" w:afterAutospacing="0"/>
        <w:textAlignment w:val="baseline"/>
        <w:rPr>
          <w:rStyle w:val="normaltextrun"/>
          <w:b/>
          <w:bCs/>
          <w:caps/>
          <w:color w:val="FF0000"/>
        </w:rPr>
      </w:pPr>
      <w:r w:rsidRPr="00141629">
        <w:rPr>
          <w:rStyle w:val="normaltextrun"/>
          <w:rFonts w:ascii="Arial" w:hAnsi="Arial" w:cs="Arial"/>
          <w:b/>
          <w:bCs/>
          <w:caps/>
          <w:color w:val="FF0000"/>
          <w:sz w:val="22"/>
          <w:szCs w:val="22"/>
        </w:rPr>
        <w:t>ROTEIRO</w:t>
      </w:r>
    </w:p>
    <w:p w14:paraId="784936A7" w14:textId="77777777" w:rsidR="000D445A" w:rsidRPr="007449FB" w:rsidRDefault="000D445A" w:rsidP="000D445A">
      <w:pPr>
        <w:spacing w:after="0" w:line="240" w:lineRule="auto"/>
        <w:jc w:val="both"/>
        <w:rPr>
          <w:rFonts w:ascii="Arial" w:hAnsi="Arial" w:cs="Arial"/>
        </w:rPr>
      </w:pPr>
    </w:p>
    <w:p w14:paraId="2BC2ACD0" w14:textId="77777777" w:rsidR="000D445A" w:rsidRPr="007449FB" w:rsidRDefault="000D445A" w:rsidP="000D445A">
      <w:pPr>
        <w:spacing w:after="0" w:line="240" w:lineRule="auto"/>
        <w:jc w:val="both"/>
        <w:rPr>
          <w:rFonts w:ascii="Arial" w:hAnsi="Arial" w:cs="Arial"/>
          <w:b/>
          <w:color w:val="FF0000"/>
        </w:rPr>
      </w:pPr>
      <w:r w:rsidRPr="007449FB">
        <w:rPr>
          <w:rFonts w:ascii="Arial" w:hAnsi="Arial" w:cs="Arial"/>
          <w:b/>
          <w:color w:val="FF0000"/>
        </w:rPr>
        <w:t>I. Boas vindas</w:t>
      </w:r>
    </w:p>
    <w:p w14:paraId="666C830C" w14:textId="77777777" w:rsidR="000D445A" w:rsidRPr="007449FB" w:rsidRDefault="000D445A" w:rsidP="000D445A">
      <w:pPr>
        <w:spacing w:after="0" w:line="240" w:lineRule="auto"/>
        <w:jc w:val="both"/>
        <w:rPr>
          <w:rFonts w:ascii="Arial" w:hAnsi="Arial" w:cs="Arial"/>
          <w:b/>
          <w:color w:val="FF0000"/>
        </w:rPr>
      </w:pPr>
    </w:p>
    <w:p w14:paraId="6BEC5B3E" w14:textId="77777777" w:rsidR="000D445A" w:rsidRPr="007449FB" w:rsidRDefault="000D445A" w:rsidP="000D445A">
      <w:pPr>
        <w:spacing w:after="0" w:line="240" w:lineRule="auto"/>
        <w:jc w:val="both"/>
        <w:rPr>
          <w:rFonts w:ascii="Arial" w:hAnsi="Arial" w:cs="Arial"/>
          <w:b/>
          <w:color w:val="FF0000"/>
        </w:rPr>
      </w:pPr>
      <w:r w:rsidRPr="007449FB">
        <w:rPr>
          <w:rFonts w:ascii="Arial" w:hAnsi="Arial" w:cs="Arial"/>
          <w:b/>
          <w:color w:val="FF0000"/>
        </w:rPr>
        <w:t>II. Prece de abertura</w:t>
      </w:r>
    </w:p>
    <w:p w14:paraId="65754B56" w14:textId="77777777" w:rsidR="000D445A" w:rsidRPr="007449FB" w:rsidRDefault="000D445A" w:rsidP="000D445A">
      <w:pPr>
        <w:spacing w:after="0" w:line="240" w:lineRule="auto"/>
        <w:jc w:val="both"/>
        <w:rPr>
          <w:rFonts w:ascii="Arial" w:hAnsi="Arial" w:cs="Arial"/>
          <w:b/>
        </w:rPr>
      </w:pPr>
      <w:r w:rsidRPr="007449FB">
        <w:rPr>
          <w:rFonts w:ascii="Arial" w:hAnsi="Arial" w:cs="Arial"/>
        </w:rPr>
        <w:tab/>
      </w:r>
    </w:p>
    <w:p w14:paraId="5FD81F25" w14:textId="77777777" w:rsidR="000D445A" w:rsidRPr="007449FB" w:rsidRDefault="000D445A" w:rsidP="000D445A">
      <w:pPr>
        <w:spacing w:after="0" w:line="240" w:lineRule="auto"/>
        <w:jc w:val="both"/>
        <w:rPr>
          <w:rFonts w:ascii="Arial" w:hAnsi="Arial" w:cs="Arial"/>
          <w:b/>
          <w:color w:val="FF0000"/>
        </w:rPr>
      </w:pPr>
      <w:r w:rsidRPr="007449FB">
        <w:rPr>
          <w:rFonts w:ascii="Arial" w:hAnsi="Arial" w:cs="Arial"/>
          <w:b/>
          <w:color w:val="FF0000"/>
        </w:rPr>
        <w:t xml:space="preserve">III. Hora da troca de idéias </w:t>
      </w:r>
    </w:p>
    <w:p w14:paraId="71E291FD" w14:textId="77777777" w:rsidR="00C809BB" w:rsidRPr="007449FB" w:rsidRDefault="00C809BB" w:rsidP="003F5E1E">
      <w:pPr>
        <w:spacing w:after="0"/>
        <w:rPr>
          <w:rFonts w:ascii="Arial" w:hAnsi="Arial" w:cs="Arial"/>
        </w:rPr>
      </w:pPr>
    </w:p>
    <w:p w14:paraId="365B75C0" w14:textId="4413C769" w:rsidR="007D3367" w:rsidRDefault="007D3367" w:rsidP="007C3A3D">
      <w:pPr>
        <w:spacing w:after="0"/>
        <w:jc w:val="both"/>
        <w:rPr>
          <w:rFonts w:ascii="Arial" w:hAnsi="Arial" w:cs="Arial"/>
        </w:rPr>
      </w:pPr>
      <w:r>
        <w:rPr>
          <w:rFonts w:ascii="Arial" w:hAnsi="Arial" w:cs="Arial"/>
        </w:rPr>
        <w:t>C</w:t>
      </w:r>
      <w:r w:rsidRPr="007D3367">
        <w:rPr>
          <w:rFonts w:ascii="Arial" w:hAnsi="Arial" w:cs="Arial"/>
        </w:rPr>
        <w:t>ontar a história </w:t>
      </w:r>
      <w:r>
        <w:rPr>
          <w:rFonts w:ascii="Arial" w:hAnsi="Arial" w:cs="Arial"/>
        </w:rPr>
        <w:t>“</w:t>
      </w:r>
      <w:hyperlink r:id="rId8" w:tgtFrame="blank" w:history="1">
        <w:r w:rsidRPr="007D3367">
          <w:rPr>
            <w:rFonts w:ascii="Arial" w:hAnsi="Arial" w:cs="Arial"/>
          </w:rPr>
          <w:t>É dia de Gre-Nal</w:t>
        </w:r>
      </w:hyperlink>
      <w:r>
        <w:rPr>
          <w:rFonts w:ascii="Arial" w:hAnsi="Arial" w:cs="Arial"/>
        </w:rPr>
        <w:t>” (Anexo I)</w:t>
      </w:r>
      <w:r w:rsidRPr="007D3367">
        <w:rPr>
          <w:rFonts w:ascii="Arial" w:hAnsi="Arial" w:cs="Arial"/>
        </w:rPr>
        <w:t>, adaptando para times de sua localidade</w:t>
      </w:r>
      <w:r>
        <w:rPr>
          <w:rFonts w:ascii="Arial" w:hAnsi="Arial" w:cs="Arial"/>
        </w:rPr>
        <w:t xml:space="preserve">. </w:t>
      </w:r>
    </w:p>
    <w:p w14:paraId="5A2764D2" w14:textId="6DC11F3D" w:rsidR="00C53A57" w:rsidRDefault="00C53A57" w:rsidP="007C3A3D">
      <w:pPr>
        <w:spacing w:after="0"/>
        <w:jc w:val="both"/>
        <w:rPr>
          <w:rFonts w:ascii="Arial" w:hAnsi="Arial" w:cs="Arial"/>
        </w:rPr>
      </w:pPr>
    </w:p>
    <w:p w14:paraId="12114F91" w14:textId="1D783CF6" w:rsidR="00AA5370" w:rsidRDefault="00AA5370" w:rsidP="00B54B83">
      <w:pPr>
        <w:spacing w:after="120"/>
        <w:ind w:right="45"/>
        <w:jc w:val="both"/>
        <w:rPr>
          <w:rFonts w:ascii="Arial" w:hAnsi="Arial" w:cs="Arial"/>
          <w:b/>
        </w:rPr>
      </w:pPr>
      <w:r>
        <w:rPr>
          <w:rFonts w:ascii="Arial" w:hAnsi="Arial" w:cs="Arial"/>
          <w:b/>
        </w:rPr>
        <w:t>PERGUNTAS:</w:t>
      </w:r>
    </w:p>
    <w:p w14:paraId="28C76DA1" w14:textId="05C57F2D" w:rsidR="00AA5370" w:rsidRDefault="00AA5370" w:rsidP="00B54B83">
      <w:pPr>
        <w:spacing w:after="120"/>
        <w:ind w:right="45"/>
        <w:jc w:val="both"/>
        <w:rPr>
          <w:rFonts w:ascii="Arial" w:hAnsi="Arial" w:cs="Arial"/>
          <w:b/>
        </w:rPr>
      </w:pPr>
    </w:p>
    <w:p w14:paraId="1890E88C" w14:textId="77777777" w:rsidR="00AA5370" w:rsidRDefault="00AA5370" w:rsidP="00AA5370">
      <w:pPr>
        <w:spacing w:after="0"/>
        <w:jc w:val="both"/>
        <w:rPr>
          <w:rFonts w:ascii="Arial" w:hAnsi="Arial" w:cs="Arial"/>
        </w:rPr>
      </w:pPr>
      <w:r w:rsidRPr="00AA5370">
        <w:rPr>
          <w:rFonts w:ascii="Arial" w:hAnsi="Arial" w:cs="Arial"/>
        </w:rPr>
        <w:t>Conversar sobre a história e perguntar:</w:t>
      </w:r>
    </w:p>
    <w:p w14:paraId="5A4164CD" w14:textId="0A360C5E" w:rsidR="00AA5370" w:rsidRDefault="00AA5370" w:rsidP="00AA5370">
      <w:pPr>
        <w:spacing w:after="0"/>
        <w:jc w:val="both"/>
        <w:rPr>
          <w:rFonts w:ascii="Arial" w:hAnsi="Arial" w:cs="Arial"/>
        </w:rPr>
      </w:pPr>
      <w:r w:rsidRPr="00AA5370">
        <w:rPr>
          <w:rFonts w:ascii="Arial" w:hAnsi="Arial" w:cs="Arial"/>
        </w:rPr>
        <w:br/>
      </w:r>
      <w:r w:rsidRPr="00AA5370">
        <w:rPr>
          <w:rFonts w:ascii="Arial" w:hAnsi="Arial" w:cs="Arial"/>
          <w:b/>
        </w:rPr>
        <w:t>1. O que é respeitar o ser humano?</w:t>
      </w:r>
      <w:r w:rsidRPr="00AA5370">
        <w:rPr>
          <w:rFonts w:ascii="Arial" w:hAnsi="Arial" w:cs="Arial"/>
        </w:rPr>
        <w:t> Respeitar o seu jeito de ser, seus gostos, seu time, sua família, seu jeito de vestir. Lembrar que respeitar não significa concordar com suas atitudes, suas opções.</w:t>
      </w:r>
      <w:r w:rsidRPr="00AA5370">
        <w:rPr>
          <w:rFonts w:ascii="Arial" w:hAnsi="Arial" w:cs="Arial"/>
        </w:rPr>
        <w:br/>
      </w:r>
      <w:r w:rsidRPr="00AA5370">
        <w:rPr>
          <w:rFonts w:ascii="Arial" w:hAnsi="Arial" w:cs="Arial"/>
        </w:rPr>
        <w:br/>
      </w:r>
      <w:r w:rsidRPr="00AA5370">
        <w:rPr>
          <w:rFonts w:ascii="Arial" w:hAnsi="Arial" w:cs="Arial"/>
          <w:b/>
        </w:rPr>
        <w:t>2. Por que somos diferentes?</w:t>
      </w:r>
      <w:r w:rsidRPr="00AA5370">
        <w:rPr>
          <w:rFonts w:ascii="Arial" w:hAnsi="Arial" w:cs="Arial"/>
        </w:rPr>
        <w:t> Temos gostos e experiências diferentes, estamos em variados graus evolutivos, cada um tem sua caminhada espiritual, e já conquistou algumas virtudes (perdão, respeito, paciência...)</w:t>
      </w:r>
    </w:p>
    <w:p w14:paraId="6FE7AA78" w14:textId="32821433" w:rsidR="00AA5370" w:rsidRDefault="00AA5370" w:rsidP="00AA5370">
      <w:pPr>
        <w:spacing w:after="0"/>
        <w:jc w:val="both"/>
        <w:rPr>
          <w:rFonts w:ascii="Arial" w:hAnsi="Arial" w:cs="Arial"/>
        </w:rPr>
      </w:pPr>
      <w:r w:rsidRPr="00AA5370">
        <w:rPr>
          <w:rFonts w:ascii="Arial" w:hAnsi="Arial" w:cs="Arial"/>
        </w:rPr>
        <w:br/>
      </w:r>
      <w:r w:rsidRPr="00AA5370">
        <w:rPr>
          <w:rFonts w:ascii="Arial" w:hAnsi="Arial" w:cs="Arial"/>
          <w:b/>
        </w:rPr>
        <w:t>3.</w:t>
      </w:r>
      <w:r>
        <w:rPr>
          <w:rFonts w:ascii="Arial" w:hAnsi="Arial" w:cs="Arial"/>
          <w:b/>
        </w:rPr>
        <w:t xml:space="preserve"> </w:t>
      </w:r>
      <w:r w:rsidRPr="00AA5370">
        <w:rPr>
          <w:rFonts w:ascii="Arial" w:hAnsi="Arial" w:cs="Arial"/>
          <w:b/>
        </w:rPr>
        <w:t>E se alguém faz algo muito errado? Qual deve ser a atitude cristã?</w:t>
      </w:r>
      <w:r w:rsidRPr="00AA5370">
        <w:rPr>
          <w:rFonts w:ascii="Arial" w:hAnsi="Arial" w:cs="Arial"/>
        </w:rPr>
        <w:t> Não devemos julgar nem condenar a pessoa, entender que aquela atitude é equivocada. Lembrar que sempre podemos orar pelo irmão equivocado, para que ele tenha uma nova oportunidade de agir diferente, escolhendo o caminho do bem.</w:t>
      </w:r>
    </w:p>
    <w:p w14:paraId="04AC91FB" w14:textId="2583AA18" w:rsidR="00AA5370" w:rsidRPr="00AA5370" w:rsidRDefault="00AA5370" w:rsidP="00AA5370">
      <w:pPr>
        <w:spacing w:after="0"/>
        <w:jc w:val="both"/>
        <w:rPr>
          <w:rFonts w:ascii="Arial" w:hAnsi="Arial" w:cs="Arial"/>
        </w:rPr>
      </w:pPr>
      <w:r w:rsidRPr="00AA5370">
        <w:rPr>
          <w:rFonts w:ascii="Arial" w:hAnsi="Arial" w:cs="Arial"/>
        </w:rPr>
        <w:br/>
        <w:t>Ex.: se alguém joga lixo no chão, logo pensamos que ele é mal-educado, relaxado. Mas devemos nos esforçar para não julgar a pessoa e sim pensar: Não é uma atitude correta! Eu não faria assim! (</w:t>
      </w:r>
      <w:proofErr w:type="gramStart"/>
      <w:r w:rsidRPr="00AA5370">
        <w:rPr>
          <w:rFonts w:ascii="Arial" w:hAnsi="Arial" w:cs="Arial"/>
        </w:rPr>
        <w:t>se</w:t>
      </w:r>
      <w:proofErr w:type="gramEnd"/>
      <w:r w:rsidRPr="00AA5370">
        <w:rPr>
          <w:rFonts w:ascii="Arial" w:hAnsi="Arial" w:cs="Arial"/>
        </w:rPr>
        <w:t xml:space="preserve"> deter na atitude, não na pessoa).</w:t>
      </w:r>
    </w:p>
    <w:p w14:paraId="7D5689DE" w14:textId="77777777" w:rsidR="00AA5370" w:rsidRDefault="00AA5370" w:rsidP="00B54B83">
      <w:pPr>
        <w:spacing w:after="120"/>
        <w:ind w:right="45"/>
        <w:jc w:val="both"/>
        <w:rPr>
          <w:rFonts w:ascii="Arial" w:hAnsi="Arial" w:cs="Arial"/>
          <w:b/>
        </w:rPr>
      </w:pPr>
    </w:p>
    <w:p w14:paraId="5BBD86DB" w14:textId="77777777" w:rsidR="00AA5370" w:rsidRDefault="00AA5370" w:rsidP="00B54B83">
      <w:pPr>
        <w:spacing w:after="120"/>
        <w:ind w:right="45"/>
        <w:jc w:val="both"/>
        <w:rPr>
          <w:rFonts w:ascii="Arial" w:hAnsi="Arial" w:cs="Arial"/>
          <w:b/>
        </w:rPr>
      </w:pPr>
    </w:p>
    <w:p w14:paraId="31471EEA" w14:textId="77777777" w:rsidR="00AA5370" w:rsidRDefault="00AA5370" w:rsidP="00B54B83">
      <w:pPr>
        <w:spacing w:after="120"/>
        <w:ind w:right="45"/>
        <w:jc w:val="both"/>
        <w:rPr>
          <w:rFonts w:ascii="Arial" w:hAnsi="Arial" w:cs="Arial"/>
          <w:b/>
        </w:rPr>
      </w:pPr>
    </w:p>
    <w:p w14:paraId="2C7064F4" w14:textId="1D1297A8" w:rsidR="00AA5370" w:rsidRDefault="00F3647E" w:rsidP="00B54B83">
      <w:pPr>
        <w:spacing w:after="120"/>
        <w:ind w:right="45"/>
        <w:jc w:val="both"/>
        <w:rPr>
          <w:rFonts w:ascii="Arial" w:hAnsi="Arial" w:cs="Arial"/>
          <w:b/>
        </w:rPr>
      </w:pPr>
      <w:hyperlink r:id="rId9" w:history="1">
        <w:r w:rsidR="00B12CAA" w:rsidRPr="007C529A">
          <w:rPr>
            <w:rStyle w:val="Lienhypertexte"/>
            <w:rFonts w:ascii="Arial" w:hAnsi="Arial" w:cs="Arial"/>
            <w:b/>
          </w:rPr>
          <w:t>http://www.searadomestre.com.br/evangelizacao/sexualidade.htm</w:t>
        </w:r>
      </w:hyperlink>
      <w:r w:rsidR="00B12CAA">
        <w:rPr>
          <w:rFonts w:ascii="Arial" w:hAnsi="Arial" w:cs="Arial"/>
          <w:b/>
        </w:rPr>
        <w:t xml:space="preserve"> </w:t>
      </w:r>
    </w:p>
    <w:p w14:paraId="4A269A45" w14:textId="77777777" w:rsidR="00AA5370" w:rsidRDefault="00AA5370" w:rsidP="00B54B83">
      <w:pPr>
        <w:spacing w:after="120"/>
        <w:ind w:right="45"/>
        <w:jc w:val="both"/>
        <w:rPr>
          <w:rFonts w:ascii="Arial" w:hAnsi="Arial" w:cs="Arial"/>
          <w:b/>
        </w:rPr>
      </w:pPr>
    </w:p>
    <w:p w14:paraId="4306C79F" w14:textId="6EDDB2F0" w:rsidR="00B54B83" w:rsidRPr="008A0E4F" w:rsidRDefault="00B54B83" w:rsidP="00B54B83">
      <w:pPr>
        <w:spacing w:after="120"/>
        <w:ind w:right="45"/>
        <w:jc w:val="both"/>
        <w:rPr>
          <w:rFonts w:ascii="Arial" w:hAnsi="Arial" w:cs="Arial"/>
          <w:b/>
        </w:rPr>
      </w:pPr>
      <w:r w:rsidRPr="008A0E4F">
        <w:rPr>
          <w:rFonts w:ascii="Arial" w:hAnsi="Arial" w:cs="Arial"/>
          <w:b/>
        </w:rPr>
        <w:lastRenderedPageBreak/>
        <w:t>Homossexualismo</w:t>
      </w:r>
    </w:p>
    <w:p w14:paraId="76250855" w14:textId="77777777" w:rsidR="00B54B83" w:rsidRPr="008A0E4F" w:rsidRDefault="00B54B83" w:rsidP="00B54B83">
      <w:pPr>
        <w:spacing w:after="120"/>
        <w:ind w:firstLine="600"/>
        <w:jc w:val="both"/>
        <w:rPr>
          <w:rFonts w:ascii="Arial" w:hAnsi="Arial" w:cs="Arial"/>
        </w:rPr>
      </w:pPr>
      <w:r w:rsidRPr="008A0E4F">
        <w:rPr>
          <w:rFonts w:ascii="Arial" w:hAnsi="Arial" w:cs="Arial"/>
        </w:rPr>
        <w:t xml:space="preserve">“A vida espiritual pura e simples se rege por afinidades eletivas essenciais; no entanto, através de milênios e milênios, o Espírito passa por fileira imensa de reencarnações, ora em posição de feminilidade, ora em condições de masculinidade, o que sedimenta o fenômeno da bissexualidade, mais ou menos pronunciado, em quase todas as criaturas. O homem e a mulher serão, desse modo, de maneira respectiva, acentuadamente masculino ou acentuadamente feminina, sem especificação psicológica absoluta [aspecto psicológico (preferências) diferente do fisiológico]. A face disso, a individualidade em trânsito, da experiência feminina para a masculina ou vice-versa, ao envergar o casulo físico, demonstrará fatalmente os traços da feminilidade em que terá estagiado por muitos séculos, em que pese ao corpo de formação masculina que o segregue, verificando-se análogo processo com referência à mulher nas mesmas circunstâncias. Obviamente compreensível, em vista do exposto, que o Espírito no renascimento, entre os homens, pode tomar um corpo feminino ou masculino, não apenas atendendo-se ao imperativo de encargos particulares em determinado setor de ação, como também no que concerne a obrigações regenerativas. </w:t>
      </w:r>
    </w:p>
    <w:p w14:paraId="05BDA276" w14:textId="77777777" w:rsidR="00B54B83" w:rsidRPr="008A0E4F" w:rsidRDefault="00B54B83" w:rsidP="00B54B83">
      <w:pPr>
        <w:spacing w:after="120"/>
        <w:ind w:right="45" w:firstLine="600"/>
        <w:jc w:val="both"/>
        <w:rPr>
          <w:rFonts w:ascii="Arial" w:hAnsi="Arial" w:cs="Arial"/>
        </w:rPr>
      </w:pPr>
      <w:r w:rsidRPr="008A0E4F">
        <w:rPr>
          <w:rFonts w:ascii="Arial" w:hAnsi="Arial" w:cs="Arial"/>
          <w:b/>
        </w:rPr>
        <w:t>O homem que abusou das faculdades genésicas, arruinando a existência de outras pessoas com a destruição de uniões construtivas e lares diversos, em muitos casos é induzido a buscar nova posição, no renascimento físico, em corpo morfologicamente feminino, aprendendo, em regime de prisão, a reajustar os próprios sentimentos, e a mulher que agiu de igual modo é impulsionada à reencarnação em corpo morfologicamente masculino, com idênticos fins.</w:t>
      </w:r>
      <w:r w:rsidRPr="008A0E4F">
        <w:rPr>
          <w:rFonts w:ascii="Arial" w:hAnsi="Arial" w:cs="Arial"/>
        </w:rPr>
        <w:t xml:space="preserve"> E, ainda, em muitos outros casos, Espíritos cultos e sensíveis, aspirando a realizar tarefas específicas na elevação de agrupamentos humanos e, conseqüentemente, na elevação de si próprios, rogam dos Instrutores da Vida Maior que os assistem a própria internação no campo físico, em vestimenta carnal oposta à estrutura psicológica pela qual transitoriamente se definem. Escolhem com isso viver temporariamente ocultos na armadura carnal, com o que se garantem contra arrastamentos irreversíveis, no mundo afetivo, de maneira a perseverarem, sem maiores dificuldades, nos objetivos que abraçam. </w:t>
      </w:r>
    </w:p>
    <w:p w14:paraId="570E4CD3" w14:textId="56852CE4" w:rsidR="00B54B83" w:rsidRPr="008A0E4F" w:rsidRDefault="00B54B83" w:rsidP="00B54B83">
      <w:pPr>
        <w:widowControl w:val="0"/>
        <w:autoSpaceDE w:val="0"/>
        <w:autoSpaceDN w:val="0"/>
        <w:adjustRightInd w:val="0"/>
        <w:spacing w:after="120"/>
        <w:ind w:right="45" w:firstLine="567"/>
        <w:jc w:val="both"/>
        <w:rPr>
          <w:rFonts w:ascii="Arial" w:hAnsi="Arial" w:cs="Arial"/>
        </w:rPr>
      </w:pPr>
      <w:r w:rsidRPr="008A0E4F">
        <w:rPr>
          <w:rFonts w:ascii="Arial" w:hAnsi="Arial" w:cs="Arial"/>
        </w:rPr>
        <w:t xml:space="preserve">Observadas as tendências homossexuais dos companheiros reencarnados nessa faixa de prova ou de experiência, é forçoso se lhes dê o amparo educativo adequado, tanto quanto se administra instrução à maioria heterossexual. (...) à frente da vida eterna, os erros e acertos dos irmãos de qualquer procedência, nos domínios do sexo e do amor, são analisados pelo mesmo elevado gabarito de Justiça e Misericórdia. Isso porque todos os assuntos nessa área da evolução e da vida se especificam na intimidade da consciência de cada </w:t>
      </w:r>
      <w:proofErr w:type="gramStart"/>
      <w:r w:rsidRPr="008A0E4F">
        <w:rPr>
          <w:rFonts w:ascii="Arial" w:hAnsi="Arial" w:cs="Arial"/>
        </w:rPr>
        <w:t>um.”</w:t>
      </w:r>
      <w:proofErr w:type="gramEnd"/>
    </w:p>
    <w:p w14:paraId="5AA63130" w14:textId="6A692912" w:rsidR="00B54B83" w:rsidRPr="008A0E4F" w:rsidRDefault="00B54B83" w:rsidP="00B54B83">
      <w:pPr>
        <w:spacing w:after="120"/>
        <w:ind w:firstLine="600"/>
        <w:jc w:val="both"/>
        <w:rPr>
          <w:rFonts w:ascii="Arial" w:hAnsi="Arial" w:cs="Arial"/>
          <w:b/>
        </w:rPr>
      </w:pPr>
      <w:r w:rsidRPr="008A0E4F">
        <w:rPr>
          <w:rFonts w:ascii="Arial" w:hAnsi="Arial" w:cs="Arial"/>
          <w:b/>
        </w:rPr>
        <w:t>Divaldo Franco</w:t>
      </w:r>
      <w:r w:rsidRPr="008A0E4F">
        <w:rPr>
          <w:rFonts w:ascii="Arial" w:hAnsi="Arial" w:cs="Arial"/>
          <w:b/>
          <w:vertAlign w:val="superscript"/>
        </w:rPr>
        <w:t xml:space="preserve"> </w:t>
      </w:r>
      <w:r w:rsidRPr="008A0E4F">
        <w:rPr>
          <w:rFonts w:ascii="Arial" w:hAnsi="Arial" w:cs="Arial"/>
          <w:b/>
        </w:rPr>
        <w:t>coloca o homossexualismo como “uma experiência que o Espírito se impõe ou que lhe é imposta, por causa de uma conduta anterior na qual não soube manter o equilíbrio. (...) Cabe ao espírito reencarnado, respeitar o corpo físico. Então pergunta-se se esse ser tem o direito de experimentar o sexo? É um problema de consciência. Cada um responde pelo comportamento que tem; no entanto uma lei é incontestável: temos o dever de nos respe</w:t>
      </w:r>
      <w:r w:rsidR="00AA5370">
        <w:rPr>
          <w:rFonts w:ascii="Arial" w:hAnsi="Arial" w:cs="Arial"/>
          <w:b/>
        </w:rPr>
        <w:t>itar e respeitar nosso próximo”</w:t>
      </w:r>
      <w:r w:rsidRPr="008A0E4F">
        <w:rPr>
          <w:rFonts w:ascii="Arial" w:hAnsi="Arial" w:cs="Arial"/>
          <w:b/>
        </w:rPr>
        <w:t>.</w:t>
      </w:r>
    </w:p>
    <w:p w14:paraId="34B9E5EA" w14:textId="2481D66E" w:rsidR="00B54B83" w:rsidRPr="008A0E4F" w:rsidRDefault="00B54B83" w:rsidP="00B54B83">
      <w:pPr>
        <w:spacing w:after="120"/>
        <w:ind w:firstLine="600"/>
        <w:jc w:val="both"/>
        <w:rPr>
          <w:rFonts w:ascii="Arial" w:hAnsi="Arial" w:cs="Arial"/>
          <w:b/>
        </w:rPr>
      </w:pPr>
      <w:r>
        <w:rPr>
          <w:rFonts w:ascii="Arial" w:hAnsi="Arial" w:cs="Arial"/>
          <w:b/>
        </w:rPr>
        <w:t>“</w:t>
      </w:r>
      <w:r w:rsidRPr="008A0E4F">
        <w:rPr>
          <w:rFonts w:ascii="Arial" w:hAnsi="Arial" w:cs="Arial"/>
          <w:b/>
        </w:rPr>
        <w:t xml:space="preserve">(...) as criaturas que estagiam nesta experiência, quando quiserem, podem alterar os estados de consciência recorrendo a oração, à fluidoterapia, canalizando sua energia genésica para a leitura, os trabalhos de assistência fraterna, esforçando-se pelo seu aprimoramento moral” </w:t>
      </w:r>
    </w:p>
    <w:p w14:paraId="5AB615ED" w14:textId="3AC814EC" w:rsidR="00B54B83" w:rsidRPr="008A0E4F" w:rsidRDefault="00B54B83" w:rsidP="00B54B83">
      <w:pPr>
        <w:spacing w:after="120"/>
        <w:ind w:firstLine="600"/>
        <w:jc w:val="both"/>
        <w:rPr>
          <w:rFonts w:ascii="Arial" w:hAnsi="Arial" w:cs="Arial"/>
          <w:b/>
        </w:rPr>
      </w:pPr>
      <w:r w:rsidRPr="008A0E4F">
        <w:rPr>
          <w:rFonts w:ascii="Arial" w:hAnsi="Arial" w:cs="Arial"/>
          <w:b/>
        </w:rPr>
        <w:t xml:space="preserve">Divaldo Franco, questionado sobre o que dizer às pessoas que buscam esclarecimentos sobre a homossexualidade, assim se pronunciou: “Que o </w:t>
      </w:r>
      <w:r w:rsidRPr="008A0E4F">
        <w:rPr>
          <w:rFonts w:ascii="Arial" w:hAnsi="Arial" w:cs="Arial"/>
          <w:b/>
        </w:rPr>
        <w:lastRenderedPageBreak/>
        <w:t xml:space="preserve">homossexualismo é um fenômeno biológico do processo evolutivo. Segundo os Bons Espíritos, o espírito evolui através de quatro faixas de polaridade sexual: uma delas a heterossexualidade, que propicia a reprodução da espécie. Quando o indivíduo exorbita na função sexual, tornando-a um instrumento de prazer que dilacera outros sentimentos, retorna com a polaridade psicológica da experiência anterior e a polaridade fisiológica com a anatomia na qual ele corrompeu outras vidas, desejando, portanto, correção. Se, por acaso, na homossexualidade, ele desce à pederastia, ao lesbianismo e se corrompe, é natural que ele seja reeducado através da assexualidade, em que ele volta com uma anatomia, no entanto castrado psicologicamente para o exercício da função. A quarta experiência seria na chamada bissexualidade. Esta não existe do ponto de vista fisiológico, porquanto seria o hermafroditismo, que é uma degenerescência do aparelho genital sem nenhuma função. </w:t>
      </w:r>
      <w:proofErr w:type="gramStart"/>
      <w:r w:rsidRPr="008A0E4F">
        <w:rPr>
          <w:rFonts w:ascii="Arial" w:hAnsi="Arial" w:cs="Arial"/>
          <w:b/>
        </w:rPr>
        <w:t>(...) Deste</w:t>
      </w:r>
      <w:proofErr w:type="gramEnd"/>
      <w:r w:rsidRPr="008A0E4F">
        <w:rPr>
          <w:rFonts w:ascii="Arial" w:hAnsi="Arial" w:cs="Arial"/>
          <w:b/>
        </w:rPr>
        <w:t xml:space="preserve"> modo, o homossexualismo é uma experiência. Qualquer preconceito contra o homossexual é uma agressão à liberdade do indivíduo. Nós outros consideramos que, nessa experiência, a dignidade deve permanecer norteando-lhe os passos e ensejando-lhe a sublimação daqueles apelos que procedem de sua psicologia. Da mesma forma que a ética moral da Doutrina Espírita não faculta ao heterossexual a corrupção, a prostituição e este estado de entrega de natureza promíscua, é óbvio que aos homossexuais não concede também direitos de perversão, de promiscuidade, ensejando-lhes o amor como direito e opção de </w:t>
      </w:r>
      <w:proofErr w:type="gramStart"/>
      <w:r w:rsidRPr="008A0E4F">
        <w:rPr>
          <w:rFonts w:ascii="Arial" w:hAnsi="Arial" w:cs="Arial"/>
          <w:b/>
        </w:rPr>
        <w:t>vida</w:t>
      </w:r>
      <w:r>
        <w:rPr>
          <w:rFonts w:ascii="Arial" w:hAnsi="Arial" w:cs="Arial"/>
          <w:b/>
          <w:vertAlign w:val="superscript"/>
        </w:rPr>
        <w:t>.</w:t>
      </w:r>
      <w:r w:rsidRPr="008A0E4F">
        <w:rPr>
          <w:rFonts w:ascii="Arial" w:hAnsi="Arial" w:cs="Arial"/>
          <w:b/>
        </w:rPr>
        <w:t>”</w:t>
      </w:r>
      <w:proofErr w:type="gramEnd"/>
    </w:p>
    <w:p w14:paraId="16740FB9" w14:textId="77777777" w:rsidR="00B54B83" w:rsidRPr="008A0E4F" w:rsidRDefault="00B54B83" w:rsidP="00B54B83">
      <w:pPr>
        <w:spacing w:after="120"/>
        <w:jc w:val="both"/>
        <w:rPr>
          <w:rFonts w:ascii="Arial" w:hAnsi="Arial" w:cs="Arial"/>
          <w:b/>
        </w:rPr>
      </w:pPr>
      <w:r w:rsidRPr="008A0E4F">
        <w:rPr>
          <w:rFonts w:ascii="Arial" w:hAnsi="Arial" w:cs="Arial"/>
          <w:b/>
        </w:rPr>
        <w:t>Adultério e prostituição</w:t>
      </w:r>
    </w:p>
    <w:p w14:paraId="7D8BF1E3" w14:textId="79220C08" w:rsidR="00B54B83" w:rsidRPr="008A0E4F" w:rsidRDefault="00B54B83" w:rsidP="00B54B83">
      <w:pPr>
        <w:widowControl w:val="0"/>
        <w:autoSpaceDE w:val="0"/>
        <w:autoSpaceDN w:val="0"/>
        <w:adjustRightInd w:val="0"/>
        <w:spacing w:after="120"/>
        <w:ind w:firstLine="567"/>
        <w:jc w:val="both"/>
        <w:rPr>
          <w:rFonts w:ascii="Arial" w:hAnsi="Arial" w:cs="Arial"/>
        </w:rPr>
      </w:pPr>
      <w:r w:rsidRPr="008A0E4F">
        <w:rPr>
          <w:rFonts w:ascii="Arial" w:hAnsi="Arial" w:cs="Arial"/>
        </w:rPr>
        <w:t>“Dir-se-ia que no rol das defecções, deserções, fraquezas e delitos do mundo, os problemas afetivos se mostram de tal modo encravados no ser humano que pessoa alguma da Terra haja escapado, no cardume das existências consecutivas, aos chamados ‘erros do amor’.  Quem não haja varado transes difíceis, nas áreas do coração, no período da reencarnação em que se encontre, investigue as próprias inclinações e anseios no campo íntimo, e, em sã consciência, verificará que não se acha ausente do emaranhado de conflitos, que remanescem do acervo de lutas sexuais da Humanidade. Quando cada criatura for respeitada em seu foro íntimo, para que o amor se consagre por vínculo divino, muito mais de alma para alma que de corpo para corpo, com a dignidade do trabalho e do aperfeiçoamento pessoal luzindo na presença de cada uma, então os conceitos de adultério e prostituição se farão distanciados do cotidiano, de vez que a compreensão apaziguará o coração humano e a chamada desventura afetiva não terá razão de ser</w:t>
      </w:r>
      <w:r>
        <w:rPr>
          <w:rFonts w:ascii="Arial" w:hAnsi="Arial" w:cs="Arial"/>
        </w:rPr>
        <w:t>.</w:t>
      </w:r>
      <w:r w:rsidRPr="008A0E4F">
        <w:rPr>
          <w:rFonts w:ascii="Arial" w:hAnsi="Arial" w:cs="Arial"/>
        </w:rPr>
        <w:t>”</w:t>
      </w:r>
    </w:p>
    <w:p w14:paraId="7CCB8ED1" w14:textId="77777777" w:rsidR="00B54B83" w:rsidRPr="008A0E4F" w:rsidRDefault="00B54B83" w:rsidP="00B54B83">
      <w:pPr>
        <w:spacing w:after="120"/>
        <w:jc w:val="both"/>
        <w:rPr>
          <w:rFonts w:ascii="Arial" w:hAnsi="Arial" w:cs="Arial"/>
          <w:b/>
        </w:rPr>
      </w:pPr>
      <w:r w:rsidRPr="008A0E4F">
        <w:rPr>
          <w:rFonts w:ascii="Arial" w:hAnsi="Arial" w:cs="Arial"/>
          <w:b/>
        </w:rPr>
        <w:t>Mudança de sexo.</w:t>
      </w:r>
    </w:p>
    <w:p w14:paraId="2832E3C9" w14:textId="28D77F19" w:rsidR="00B54B83" w:rsidRPr="008A0E4F" w:rsidRDefault="00B54B83" w:rsidP="00B54B83">
      <w:pPr>
        <w:ind w:firstLine="601"/>
        <w:jc w:val="both"/>
        <w:rPr>
          <w:rFonts w:ascii="Arial" w:hAnsi="Arial" w:cs="Arial"/>
        </w:rPr>
      </w:pPr>
      <w:r w:rsidRPr="008A0E4F">
        <w:rPr>
          <w:rFonts w:ascii="Arial" w:hAnsi="Arial" w:cs="Arial"/>
          <w:b/>
        </w:rPr>
        <w:t xml:space="preserve">“A constituição do ser orgânico é decorrência das suas necessidades evolutivas, que são trabalhadas pelo perispírito na condição de modelo organizador biológico. </w:t>
      </w:r>
      <w:proofErr w:type="gramStart"/>
      <w:r w:rsidRPr="008A0E4F">
        <w:rPr>
          <w:rFonts w:ascii="Arial" w:hAnsi="Arial" w:cs="Arial"/>
          <w:b/>
        </w:rPr>
        <w:t>(...) No</w:t>
      </w:r>
      <w:proofErr w:type="gramEnd"/>
      <w:r w:rsidRPr="008A0E4F">
        <w:rPr>
          <w:rFonts w:ascii="Arial" w:hAnsi="Arial" w:cs="Arial"/>
          <w:b/>
        </w:rPr>
        <w:t xml:space="preserve"> momento da concepção o perispírito é atraído por uma força incomparável, às células que se vão formando nelas imprimindo automaticamente, por força da Lei de Causa e efeito, o que é necessário à sua evolução, incluindo, sem dúvida, o sexo e suas funções relevantes. (....) Assim sendo, é herdeiro de si mesmo, promovendo os meios de crescer interiormente através das experiências que ocorram numa como noutra polaridade sexual. (...) A ingerência externa, alterando-lhe a formação somente trará inconvenientes, prejuízos e distonias morais.</w:t>
      </w:r>
      <w:r w:rsidRPr="008A0E4F">
        <w:rPr>
          <w:rFonts w:ascii="Arial" w:hAnsi="Arial" w:cs="Arial"/>
        </w:rPr>
        <w:t xml:space="preserve"> (...) O corpo produz o corpo, que é herdeiro de muitos caracteres ancestrais da família, que sofre as ocorrências ambientais, mas só o Espírito produz o caráter, as tendências, as qualidades morais, as realizações intelectuais, o destino ... (...) Eis porque, na vã tentativa de mudar-se o sexo, na formação embrionária ou noutro período qualquer da existência física, desafia-se a lei de harmonia vigente na Criação, o que provocará distúrbios sem nome da personalidade e na vida mental de quem lhe sofrer a ingerência. </w:t>
      </w:r>
      <w:proofErr w:type="gramStart"/>
      <w:r w:rsidRPr="008A0E4F">
        <w:rPr>
          <w:rFonts w:ascii="Arial" w:hAnsi="Arial" w:cs="Arial"/>
        </w:rPr>
        <w:t>(...) Educar</w:t>
      </w:r>
      <w:proofErr w:type="gramEnd"/>
      <w:r w:rsidRPr="008A0E4F">
        <w:rPr>
          <w:rFonts w:ascii="Arial" w:hAnsi="Arial" w:cs="Arial"/>
        </w:rPr>
        <w:t xml:space="preserve"> o sexo mediante conveniente disciplina mental </w:t>
      </w:r>
      <w:r w:rsidRPr="008A0E4F">
        <w:rPr>
          <w:rFonts w:ascii="Arial" w:hAnsi="Arial" w:cs="Arial"/>
        </w:rPr>
        <w:lastRenderedPageBreak/>
        <w:t>é o desafio para a felicidade, que todos enfrentam e devem vencer. (...) Todo abuso ao corpo e particularmente ao sexo perpetrado conscientemente, gera dano equivalente, que permanecerá aguardando correspondente solução por aquele que se infligiu a desordem, passando a sofrê-</w:t>
      </w:r>
      <w:proofErr w:type="gramStart"/>
      <w:r w:rsidRPr="008A0E4F">
        <w:rPr>
          <w:rFonts w:ascii="Arial" w:hAnsi="Arial" w:cs="Arial"/>
        </w:rPr>
        <w:t>la.”</w:t>
      </w:r>
      <w:proofErr w:type="gramEnd"/>
    </w:p>
    <w:p w14:paraId="68B1E89A" w14:textId="3F07EF26" w:rsidR="0057641D" w:rsidRDefault="0057641D" w:rsidP="00954823">
      <w:pPr>
        <w:spacing w:after="0" w:line="240" w:lineRule="auto"/>
        <w:jc w:val="both"/>
        <w:rPr>
          <w:rFonts w:ascii="Arial" w:hAnsi="Arial" w:cs="Arial"/>
          <w:b/>
          <w:color w:val="FF0000"/>
        </w:rPr>
      </w:pPr>
    </w:p>
    <w:p w14:paraId="2E6E5727" w14:textId="77777777" w:rsidR="00730969" w:rsidRDefault="00730969" w:rsidP="00954823">
      <w:pPr>
        <w:spacing w:after="0" w:line="240" w:lineRule="auto"/>
        <w:jc w:val="both"/>
        <w:rPr>
          <w:rFonts w:ascii="Arial" w:hAnsi="Arial" w:cs="Arial"/>
          <w:b/>
          <w:color w:val="FF0000"/>
        </w:rPr>
      </w:pPr>
    </w:p>
    <w:p w14:paraId="0D2C6522" w14:textId="77777777" w:rsidR="003C3195" w:rsidRPr="007449FB" w:rsidRDefault="003C3195" w:rsidP="003C3195">
      <w:pPr>
        <w:spacing w:after="0" w:line="240" w:lineRule="auto"/>
        <w:jc w:val="both"/>
        <w:rPr>
          <w:rFonts w:ascii="Arial" w:hAnsi="Arial" w:cs="Arial"/>
          <w:b/>
          <w:color w:val="FF0000"/>
        </w:rPr>
      </w:pPr>
      <w:r>
        <w:rPr>
          <w:rFonts w:ascii="Arial" w:hAnsi="Arial" w:cs="Arial"/>
          <w:b/>
          <w:color w:val="FF0000"/>
        </w:rPr>
        <w:t>I</w:t>
      </w:r>
      <w:r w:rsidRPr="007449FB">
        <w:rPr>
          <w:rFonts w:ascii="Arial" w:hAnsi="Arial" w:cs="Arial"/>
          <w:b/>
          <w:color w:val="FF0000"/>
        </w:rPr>
        <w:t xml:space="preserve">V. </w:t>
      </w:r>
      <w:r>
        <w:rPr>
          <w:rFonts w:ascii="Arial" w:hAnsi="Arial" w:cs="Arial"/>
          <w:b/>
          <w:color w:val="FF0000"/>
        </w:rPr>
        <w:t>ATIVIDADE 1</w:t>
      </w:r>
    </w:p>
    <w:p w14:paraId="28294B7E" w14:textId="1957B624" w:rsidR="003C3195" w:rsidRDefault="003C3195" w:rsidP="00954823">
      <w:pPr>
        <w:spacing w:after="0" w:line="240" w:lineRule="auto"/>
        <w:jc w:val="both"/>
        <w:rPr>
          <w:rFonts w:ascii="Arial" w:hAnsi="Arial" w:cs="Arial"/>
          <w:b/>
          <w:color w:val="FF0000"/>
        </w:rPr>
      </w:pPr>
    </w:p>
    <w:p w14:paraId="20E85C5F" w14:textId="77777777" w:rsidR="003C3195" w:rsidRPr="003C3195" w:rsidRDefault="003C3195" w:rsidP="00954823">
      <w:pPr>
        <w:spacing w:after="0" w:line="240" w:lineRule="auto"/>
        <w:jc w:val="both"/>
        <w:rPr>
          <w:rFonts w:ascii="Arial" w:hAnsi="Arial" w:cs="Arial"/>
          <w:b/>
          <w:color w:val="FF0000"/>
          <w:lang w:val="pt-PT"/>
        </w:rPr>
      </w:pPr>
    </w:p>
    <w:p w14:paraId="7E452E23" w14:textId="77777777" w:rsidR="00730969" w:rsidRDefault="00730969" w:rsidP="00954823">
      <w:pPr>
        <w:spacing w:after="0" w:line="240" w:lineRule="auto"/>
        <w:jc w:val="both"/>
        <w:rPr>
          <w:rFonts w:ascii="Arial" w:hAnsi="Arial" w:cs="Arial"/>
          <w:b/>
          <w:color w:val="FF0000"/>
        </w:rPr>
      </w:pPr>
    </w:p>
    <w:p w14:paraId="7AFF8E5B" w14:textId="099A4491" w:rsidR="00E479B7" w:rsidRPr="007449FB" w:rsidRDefault="00887A09" w:rsidP="00954823">
      <w:pPr>
        <w:spacing w:after="0" w:line="240" w:lineRule="auto"/>
        <w:jc w:val="both"/>
        <w:rPr>
          <w:rFonts w:ascii="Arial" w:hAnsi="Arial" w:cs="Arial"/>
          <w:b/>
          <w:color w:val="FF0000"/>
        </w:rPr>
      </w:pPr>
      <w:r w:rsidRPr="007449FB">
        <w:rPr>
          <w:rFonts w:ascii="Arial" w:hAnsi="Arial" w:cs="Arial"/>
          <w:b/>
          <w:color w:val="FF0000"/>
        </w:rPr>
        <w:t>V.</w:t>
      </w:r>
      <w:r w:rsidR="00E479B7" w:rsidRPr="007449FB">
        <w:rPr>
          <w:rFonts w:ascii="Arial" w:hAnsi="Arial" w:cs="Arial"/>
          <w:b/>
          <w:color w:val="FF0000"/>
        </w:rPr>
        <w:t xml:space="preserve"> </w:t>
      </w:r>
      <w:r w:rsidR="003C3195">
        <w:rPr>
          <w:rFonts w:ascii="Arial" w:hAnsi="Arial" w:cs="Arial"/>
          <w:b/>
          <w:color w:val="FF0000"/>
        </w:rPr>
        <w:t>ATIVIDADE 2</w:t>
      </w:r>
    </w:p>
    <w:p w14:paraId="7987DDEB" w14:textId="2252C754" w:rsidR="00887A09" w:rsidRDefault="00887A09" w:rsidP="00E479B7">
      <w:pPr>
        <w:spacing w:after="0"/>
        <w:rPr>
          <w:rFonts w:ascii="Arial" w:hAnsi="Arial" w:cs="Arial"/>
        </w:rPr>
      </w:pPr>
    </w:p>
    <w:p w14:paraId="24F4CCFA" w14:textId="1FB742AB" w:rsidR="00620AEB" w:rsidRDefault="00620AEB" w:rsidP="005653BE">
      <w:pPr>
        <w:spacing w:after="0"/>
        <w:jc w:val="both"/>
        <w:rPr>
          <w:rFonts w:ascii="Arial" w:hAnsi="Arial" w:cs="Arial"/>
        </w:rPr>
      </w:pPr>
    </w:p>
    <w:p w14:paraId="54856666" w14:textId="1CB62D73" w:rsidR="00400E1D" w:rsidRDefault="00400E1D" w:rsidP="005653BE">
      <w:pPr>
        <w:spacing w:after="0"/>
        <w:jc w:val="both"/>
        <w:rPr>
          <w:rFonts w:ascii="Arial" w:hAnsi="Arial" w:cs="Arial"/>
        </w:rPr>
      </w:pPr>
    </w:p>
    <w:p w14:paraId="10F578A8" w14:textId="77777777" w:rsidR="00730969" w:rsidRPr="007449FB" w:rsidRDefault="00730969" w:rsidP="00730969">
      <w:pPr>
        <w:spacing w:after="0"/>
        <w:jc w:val="both"/>
        <w:rPr>
          <w:rFonts w:ascii="Arial" w:hAnsi="Arial" w:cs="Arial"/>
        </w:rPr>
      </w:pPr>
      <w:r>
        <w:rPr>
          <w:rFonts w:ascii="Arial" w:hAnsi="Arial" w:cs="Arial"/>
          <w:b/>
          <w:color w:val="FF0000"/>
        </w:rPr>
        <w:t>VI</w:t>
      </w:r>
      <w:r w:rsidRPr="007449FB">
        <w:rPr>
          <w:rFonts w:ascii="Arial" w:hAnsi="Arial" w:cs="Arial"/>
          <w:b/>
          <w:color w:val="FF0000"/>
        </w:rPr>
        <w:t>. Prece de agradecimento</w:t>
      </w:r>
    </w:p>
    <w:p w14:paraId="34228B04" w14:textId="77777777" w:rsidR="00730969" w:rsidRPr="007449FB" w:rsidRDefault="00730969" w:rsidP="00730969">
      <w:pPr>
        <w:spacing w:after="0"/>
        <w:jc w:val="both"/>
        <w:rPr>
          <w:rFonts w:ascii="Arial" w:hAnsi="Arial" w:cs="Arial"/>
        </w:rPr>
      </w:pPr>
    </w:p>
    <w:p w14:paraId="2C3BE4F5" w14:textId="77777777" w:rsidR="00730969" w:rsidRPr="007449FB" w:rsidRDefault="00730969" w:rsidP="00730969">
      <w:pPr>
        <w:spacing w:after="0"/>
        <w:jc w:val="both"/>
        <w:rPr>
          <w:rFonts w:ascii="Arial" w:hAnsi="Arial" w:cs="Arial"/>
          <w:b/>
          <w:color w:val="FF0000"/>
        </w:rPr>
      </w:pPr>
      <w:r>
        <w:rPr>
          <w:rFonts w:ascii="Arial" w:hAnsi="Arial" w:cs="Arial"/>
          <w:b/>
          <w:color w:val="FF0000"/>
        </w:rPr>
        <w:t>Fontes</w:t>
      </w:r>
    </w:p>
    <w:p w14:paraId="10CB4FF1" w14:textId="77777777" w:rsidR="00730969" w:rsidRPr="007449FB" w:rsidRDefault="00730969" w:rsidP="00730969">
      <w:pPr>
        <w:spacing w:after="0"/>
        <w:rPr>
          <w:rFonts w:ascii="Arial" w:hAnsi="Arial" w:cs="Arial"/>
        </w:rPr>
      </w:pPr>
    </w:p>
    <w:p w14:paraId="651AD837" w14:textId="66EC77B4" w:rsidR="00620AEB" w:rsidRDefault="00F3647E" w:rsidP="005653BE">
      <w:pPr>
        <w:spacing w:after="0"/>
        <w:jc w:val="both"/>
        <w:rPr>
          <w:rStyle w:val="Lienhypertexte"/>
        </w:rPr>
      </w:pPr>
      <w:hyperlink r:id="rId10" w:history="1">
        <w:r w:rsidR="007D39F4" w:rsidRPr="007C529A">
          <w:rPr>
            <w:rStyle w:val="Lienhypertexte"/>
          </w:rPr>
          <w:t>http://www.searadomestre.com.br/evangelizacao/sexualidade.htm</w:t>
        </w:r>
      </w:hyperlink>
    </w:p>
    <w:p w14:paraId="11C3B72E" w14:textId="77777777" w:rsidR="007D39F4" w:rsidRPr="007449FB" w:rsidRDefault="007D39F4" w:rsidP="005653BE">
      <w:pPr>
        <w:spacing w:after="0"/>
        <w:jc w:val="both"/>
        <w:rPr>
          <w:rFonts w:ascii="Arial" w:hAnsi="Arial" w:cs="Arial"/>
        </w:rPr>
      </w:pPr>
    </w:p>
    <w:p w14:paraId="54F47D21" w14:textId="29357FAB" w:rsidR="00A90020" w:rsidRPr="00B12CAA" w:rsidRDefault="00B54B83" w:rsidP="009B04AB">
      <w:pPr>
        <w:pStyle w:val="Normalweb"/>
        <w:spacing w:before="0" w:beforeAutospacing="0" w:after="120" w:afterAutospacing="0" w:line="270" w:lineRule="atLeast"/>
        <w:jc w:val="both"/>
        <w:rPr>
          <w:rFonts w:ascii="Arial" w:eastAsiaTheme="minorHAnsi" w:hAnsi="Arial" w:cs="Arial"/>
          <w:sz w:val="22"/>
          <w:szCs w:val="22"/>
          <w:lang w:eastAsia="en-US"/>
        </w:rPr>
      </w:pPr>
      <w:r w:rsidRPr="00B12CAA">
        <w:rPr>
          <w:rFonts w:ascii="Arial" w:eastAsiaTheme="minorHAnsi" w:hAnsi="Arial" w:cs="Arial"/>
          <w:sz w:val="22"/>
          <w:szCs w:val="22"/>
          <w:lang w:eastAsia="en-US"/>
        </w:rPr>
        <w:t>FRANCO, Divaldo. Palestra virtual. Salvador Bahia, 17.03.2000</w:t>
      </w:r>
    </w:p>
    <w:p w14:paraId="046F89C8" w14:textId="46057C25" w:rsidR="00B54B83" w:rsidRPr="00B12CAA" w:rsidRDefault="00B54B83" w:rsidP="009B04AB">
      <w:pPr>
        <w:pStyle w:val="Normalweb"/>
        <w:spacing w:before="0" w:beforeAutospacing="0" w:after="120" w:afterAutospacing="0" w:line="270" w:lineRule="atLeast"/>
        <w:jc w:val="both"/>
        <w:rPr>
          <w:rFonts w:ascii="Arial" w:eastAsiaTheme="minorHAnsi" w:hAnsi="Arial" w:cs="Arial"/>
          <w:sz w:val="22"/>
          <w:szCs w:val="22"/>
          <w:lang w:eastAsia="en-US"/>
        </w:rPr>
      </w:pPr>
    </w:p>
    <w:p w14:paraId="5B788403" w14:textId="396D487F" w:rsidR="00B54B83" w:rsidRPr="00B12CAA" w:rsidRDefault="00B54B83" w:rsidP="009B04AB">
      <w:pPr>
        <w:pStyle w:val="Normalweb"/>
        <w:spacing w:before="0" w:beforeAutospacing="0" w:after="120" w:afterAutospacing="0" w:line="270" w:lineRule="atLeast"/>
        <w:jc w:val="both"/>
        <w:rPr>
          <w:rFonts w:ascii="Arial" w:eastAsiaTheme="minorHAnsi" w:hAnsi="Arial" w:cs="Arial"/>
          <w:sz w:val="22"/>
          <w:szCs w:val="22"/>
          <w:lang w:eastAsia="en-US"/>
        </w:rPr>
      </w:pPr>
      <w:r w:rsidRPr="00B12CAA">
        <w:rPr>
          <w:rFonts w:ascii="Arial" w:eastAsiaTheme="minorHAnsi" w:hAnsi="Arial" w:cs="Arial"/>
          <w:sz w:val="22"/>
          <w:szCs w:val="22"/>
          <w:lang w:eastAsia="en-US"/>
        </w:rPr>
        <w:t>FRANCO, Divaldo. Dias Gloriosos. Pelo Espírito Joanna de Ângelis. 2 ed. Salvador, Bahia: Leal, 2000</w:t>
      </w:r>
    </w:p>
    <w:p w14:paraId="0AAB1732" w14:textId="494F14BA" w:rsidR="00A90020" w:rsidRPr="00B12CAA" w:rsidRDefault="00A90020" w:rsidP="009B04AB">
      <w:pPr>
        <w:pStyle w:val="Normalweb"/>
        <w:spacing w:before="0" w:beforeAutospacing="0" w:after="120" w:afterAutospacing="0" w:line="270" w:lineRule="atLeast"/>
        <w:jc w:val="both"/>
        <w:rPr>
          <w:rFonts w:ascii="Arial" w:eastAsiaTheme="minorHAnsi" w:hAnsi="Arial" w:cs="Arial"/>
          <w:sz w:val="22"/>
          <w:szCs w:val="22"/>
          <w:lang w:eastAsia="en-US"/>
        </w:rPr>
      </w:pPr>
    </w:p>
    <w:p w14:paraId="79DB0B45" w14:textId="634C3EE4" w:rsidR="00B54B83" w:rsidRPr="00B12CAA" w:rsidRDefault="00B54B83" w:rsidP="009B04AB">
      <w:pPr>
        <w:pStyle w:val="Normalweb"/>
        <w:spacing w:before="0" w:beforeAutospacing="0" w:after="120" w:afterAutospacing="0" w:line="270" w:lineRule="atLeast"/>
        <w:jc w:val="both"/>
        <w:rPr>
          <w:rFonts w:ascii="Arial" w:eastAsiaTheme="minorHAnsi" w:hAnsi="Arial" w:cs="Arial"/>
          <w:sz w:val="22"/>
          <w:szCs w:val="22"/>
          <w:lang w:eastAsia="en-US"/>
        </w:rPr>
      </w:pPr>
      <w:r w:rsidRPr="00B12CAA">
        <w:rPr>
          <w:rFonts w:ascii="Arial" w:eastAsiaTheme="minorHAnsi" w:hAnsi="Arial" w:cs="Arial"/>
          <w:sz w:val="22"/>
          <w:szCs w:val="22"/>
          <w:lang w:eastAsia="en-US"/>
        </w:rPr>
        <w:t>XAVIER, F. Cândido. Vida e Sexo. Pelo Espírito Emmanuel. 19. ed. Rio [de Janeiro]: FEB, 1999</w:t>
      </w:r>
    </w:p>
    <w:p w14:paraId="168371D2" w14:textId="77777777" w:rsidR="006B417F" w:rsidRPr="00B12CAA" w:rsidRDefault="006B417F" w:rsidP="009B04AB">
      <w:pPr>
        <w:pStyle w:val="Normalweb"/>
        <w:spacing w:before="0" w:beforeAutospacing="0" w:after="120" w:afterAutospacing="0" w:line="270" w:lineRule="atLeast"/>
        <w:jc w:val="both"/>
        <w:rPr>
          <w:rFonts w:ascii="Arial" w:eastAsiaTheme="minorHAnsi" w:hAnsi="Arial" w:cs="Arial"/>
          <w:sz w:val="22"/>
          <w:szCs w:val="22"/>
          <w:lang w:eastAsia="en-US"/>
        </w:rPr>
      </w:pPr>
      <w:r w:rsidRPr="00B12CAA">
        <w:rPr>
          <w:rFonts w:ascii="Arial" w:eastAsiaTheme="minorHAnsi" w:hAnsi="Arial" w:cs="Arial"/>
          <w:sz w:val="22"/>
          <w:szCs w:val="22"/>
          <w:lang w:eastAsia="en-US"/>
        </w:rPr>
        <w:br w:type="page"/>
      </w:r>
    </w:p>
    <w:p w14:paraId="7CF88B99" w14:textId="0883042A" w:rsidR="00EF6800" w:rsidRDefault="00B54B83" w:rsidP="009B04AB">
      <w:pPr>
        <w:pStyle w:val="Normalweb"/>
        <w:spacing w:before="0" w:beforeAutospacing="0" w:after="120" w:afterAutospacing="0" w:line="270" w:lineRule="atLeast"/>
        <w:jc w:val="both"/>
        <w:rPr>
          <w:rFonts w:ascii="Tahoma" w:hAnsi="Tahoma" w:cs="Tahoma"/>
          <w:b/>
          <w:sz w:val="20"/>
          <w:szCs w:val="20"/>
        </w:rPr>
      </w:pPr>
      <w:r>
        <w:rPr>
          <w:rFonts w:ascii="Tahoma" w:hAnsi="Tahoma" w:cs="Tahoma"/>
          <w:b/>
          <w:sz w:val="20"/>
          <w:szCs w:val="20"/>
        </w:rPr>
        <w:lastRenderedPageBreak/>
        <w:t>ANEXO I</w:t>
      </w:r>
      <w:r w:rsidR="00523AD5">
        <w:rPr>
          <w:rFonts w:ascii="Tahoma" w:hAnsi="Tahoma" w:cs="Tahoma"/>
          <w:b/>
          <w:sz w:val="20"/>
          <w:szCs w:val="20"/>
        </w:rPr>
        <w:t xml:space="preserve"> – HISTORIA – DIA DE GRE-NAL</w:t>
      </w:r>
    </w:p>
    <w:p w14:paraId="0FF175ED" w14:textId="3D45AFA8" w:rsidR="00B54B83" w:rsidRDefault="00B54B83" w:rsidP="009B04AB">
      <w:pPr>
        <w:pStyle w:val="Normalweb"/>
        <w:spacing w:before="0" w:beforeAutospacing="0" w:after="120" w:afterAutospacing="0" w:line="270" w:lineRule="atLeast"/>
        <w:jc w:val="both"/>
        <w:rPr>
          <w:rFonts w:ascii="Tahoma" w:hAnsi="Tahoma" w:cs="Tahoma"/>
          <w:b/>
          <w:sz w:val="20"/>
          <w:szCs w:val="20"/>
        </w:rPr>
      </w:pPr>
    </w:p>
    <w:p w14:paraId="6B25AFE1" w14:textId="341EAC72" w:rsidR="00B54B83" w:rsidRPr="00B54B83" w:rsidRDefault="00B54B83" w:rsidP="00B54B83">
      <w:pPr>
        <w:spacing w:before="100" w:beforeAutospacing="1" w:after="270" w:line="240" w:lineRule="auto"/>
        <w:rPr>
          <w:rFonts w:ascii="Times New Roman" w:eastAsia="Times New Roman" w:hAnsi="Times New Roman" w:cs="Times New Roman"/>
          <w:color w:val="000000"/>
          <w:sz w:val="27"/>
          <w:szCs w:val="27"/>
          <w:lang w:val="fr-CH" w:eastAsia="fr-CH"/>
        </w:rPr>
      </w:pPr>
      <w:r w:rsidRPr="00B54B83">
        <w:rPr>
          <w:rFonts w:ascii="Tahoma" w:eastAsia="Times New Roman" w:hAnsi="Tahoma" w:cs="Tahoma"/>
          <w:color w:val="000000"/>
          <w:sz w:val="20"/>
          <w:szCs w:val="20"/>
          <w:lang w:val="fr-CH" w:eastAsia="fr-CH"/>
        </w:rPr>
        <w:t>Era dia de Gre-Nal</w:t>
      </w:r>
      <w:r w:rsidRPr="00B54B83">
        <w:rPr>
          <w:rFonts w:ascii="Tahoma" w:eastAsia="Times New Roman" w:hAnsi="Tahoma" w:cs="Tahoma"/>
          <w:color w:val="000000"/>
          <w:sz w:val="20"/>
          <w:szCs w:val="20"/>
          <w:vertAlign w:val="superscript"/>
          <w:lang w:val="fr-CH" w:eastAsia="fr-CH"/>
        </w:rPr>
        <w:t>1</w:t>
      </w:r>
      <w:r w:rsidRPr="00B54B83">
        <w:rPr>
          <w:rFonts w:ascii="Tahoma" w:eastAsia="Times New Roman" w:hAnsi="Tahoma" w:cs="Tahoma"/>
          <w:color w:val="000000"/>
          <w:sz w:val="20"/>
          <w:szCs w:val="20"/>
          <w:lang w:val="fr-CH" w:eastAsia="fr-CH"/>
        </w:rPr>
        <w:t>. Naquela manhã Lucas levantou “com a corda toda”. Colorado</w:t>
      </w:r>
      <w:r w:rsidRPr="00B54B83">
        <w:rPr>
          <w:rFonts w:ascii="Tahoma" w:eastAsia="Times New Roman" w:hAnsi="Tahoma" w:cs="Tahoma"/>
          <w:color w:val="000000"/>
          <w:sz w:val="20"/>
          <w:szCs w:val="20"/>
          <w:vertAlign w:val="superscript"/>
          <w:lang w:val="fr-CH" w:eastAsia="fr-CH"/>
        </w:rPr>
        <w:t>2</w:t>
      </w:r>
      <w:r w:rsidRPr="00B54B83">
        <w:rPr>
          <w:rFonts w:ascii="Tahoma" w:eastAsia="Times New Roman" w:hAnsi="Tahoma" w:cs="Tahoma"/>
          <w:color w:val="000000"/>
          <w:sz w:val="20"/>
          <w:szCs w:val="20"/>
          <w:lang w:val="fr-CH" w:eastAsia="fr-CH"/>
        </w:rPr>
        <w:t> “doente” tocava “flauta” em todos os gremistas</w:t>
      </w:r>
      <w:r w:rsidRPr="00B54B83">
        <w:rPr>
          <w:rFonts w:ascii="Tahoma" w:eastAsia="Times New Roman" w:hAnsi="Tahoma" w:cs="Tahoma"/>
          <w:color w:val="000000"/>
          <w:sz w:val="20"/>
          <w:szCs w:val="20"/>
          <w:vertAlign w:val="superscript"/>
          <w:lang w:val="fr-CH" w:eastAsia="fr-CH"/>
        </w:rPr>
        <w:t>3</w:t>
      </w:r>
      <w:r w:rsidRPr="00B54B83">
        <w:rPr>
          <w:rFonts w:ascii="Tahoma" w:eastAsia="Times New Roman" w:hAnsi="Tahoma" w:cs="Tahoma"/>
          <w:color w:val="000000"/>
          <w:sz w:val="20"/>
          <w:szCs w:val="20"/>
          <w:lang w:val="fr-CH" w:eastAsia="fr-CH"/>
        </w:rPr>
        <w:t> que encontrava pela frente. Menosprezava qualquer um que estivesse vestido de azul</w:t>
      </w:r>
      <w:r w:rsidRPr="00B54B83">
        <w:rPr>
          <w:rFonts w:ascii="Tahoma" w:eastAsia="Times New Roman" w:hAnsi="Tahoma" w:cs="Tahoma"/>
          <w:color w:val="000000"/>
          <w:sz w:val="20"/>
          <w:szCs w:val="20"/>
          <w:vertAlign w:val="superscript"/>
          <w:lang w:val="fr-CH" w:eastAsia="fr-CH"/>
        </w:rPr>
        <w:t>4</w:t>
      </w:r>
      <w:r w:rsidRPr="00B54B83">
        <w:rPr>
          <w:rFonts w:ascii="Tahoma" w:eastAsia="Times New Roman" w:hAnsi="Tahoma" w:cs="Tahoma"/>
          <w:color w:val="000000"/>
          <w:sz w:val="20"/>
          <w:szCs w:val="20"/>
          <w:lang w:val="fr-CH" w:eastAsia="fr-CH"/>
        </w:rPr>
        <w:t>.</w:t>
      </w:r>
      <w:r w:rsidRPr="00B54B83">
        <w:rPr>
          <w:rFonts w:ascii="Tahoma" w:eastAsia="Times New Roman" w:hAnsi="Tahoma" w:cs="Tahoma"/>
          <w:color w:val="000000"/>
          <w:sz w:val="20"/>
          <w:szCs w:val="20"/>
          <w:lang w:val="fr-CH" w:eastAsia="fr-CH"/>
        </w:rPr>
        <w:br/>
      </w:r>
      <w:r w:rsidRPr="00B54B83">
        <w:rPr>
          <w:rFonts w:ascii="Tahoma" w:eastAsia="Times New Roman" w:hAnsi="Tahoma" w:cs="Tahoma"/>
          <w:color w:val="000000"/>
          <w:sz w:val="20"/>
          <w:szCs w:val="20"/>
          <w:lang w:val="fr-CH" w:eastAsia="fr-CH"/>
        </w:rPr>
        <w:br/>
        <w:t xml:space="preserve">Júlio há algum tempo observava as atitudes do filho, preocupando-se com a desvalorização que ele dava às pessoas que pensavam diferente dele. No futebol isto se tornava muito </w:t>
      </w:r>
      <w:proofErr w:type="gramStart"/>
      <w:r w:rsidRPr="00B54B83">
        <w:rPr>
          <w:rFonts w:ascii="Tahoma" w:eastAsia="Times New Roman" w:hAnsi="Tahoma" w:cs="Tahoma"/>
          <w:color w:val="000000"/>
          <w:sz w:val="20"/>
          <w:szCs w:val="20"/>
          <w:lang w:val="fr-CH" w:eastAsia="fr-CH"/>
        </w:rPr>
        <w:t>evidente:</w:t>
      </w:r>
      <w:proofErr w:type="gramEnd"/>
      <w:r w:rsidRPr="00B54B83">
        <w:rPr>
          <w:rFonts w:ascii="Tahoma" w:eastAsia="Times New Roman" w:hAnsi="Tahoma" w:cs="Tahoma"/>
          <w:color w:val="000000"/>
          <w:sz w:val="20"/>
          <w:szCs w:val="20"/>
          <w:lang w:val="fr-CH" w:eastAsia="fr-CH"/>
        </w:rPr>
        <w:t xml:space="preserve"> para Lucas todo gremista era pessoa de menor valor e não merecia seu respeito. O pai procurava alertá-lo que todos mereciam respeito e consideração independente do time que torcia, da música que gostava, do jeito que se vestia...</w:t>
      </w:r>
      <w:r w:rsidRPr="00B54B83">
        <w:rPr>
          <w:rFonts w:ascii="Tahoma" w:eastAsia="Times New Roman" w:hAnsi="Tahoma" w:cs="Tahoma"/>
          <w:color w:val="000000"/>
          <w:sz w:val="20"/>
          <w:szCs w:val="20"/>
          <w:lang w:val="fr-CH" w:eastAsia="fr-CH"/>
        </w:rPr>
        <w:br/>
      </w:r>
      <w:r w:rsidRPr="00B54B83">
        <w:rPr>
          <w:rFonts w:ascii="Tahoma" w:eastAsia="Times New Roman" w:hAnsi="Tahoma" w:cs="Tahoma"/>
          <w:color w:val="000000"/>
          <w:sz w:val="20"/>
          <w:szCs w:val="20"/>
          <w:lang w:val="fr-CH" w:eastAsia="fr-CH"/>
        </w:rPr>
        <w:br/>
      </w:r>
      <w:r>
        <w:rPr>
          <w:rFonts w:ascii="Tahoma" w:eastAsia="Times New Roman" w:hAnsi="Tahoma" w:cs="Tahoma"/>
          <w:color w:val="000000"/>
          <w:sz w:val="20"/>
          <w:szCs w:val="20"/>
          <w:lang w:val="fr-CH" w:eastAsia="fr-CH"/>
        </w:rPr>
        <w:t xml:space="preserve">Lucas </w:t>
      </w:r>
      <w:proofErr w:type="gramStart"/>
      <w:r>
        <w:rPr>
          <w:rFonts w:ascii="Tahoma" w:eastAsia="Times New Roman" w:hAnsi="Tahoma" w:cs="Tahoma"/>
          <w:color w:val="000000"/>
          <w:sz w:val="20"/>
          <w:szCs w:val="20"/>
          <w:lang w:val="fr-CH" w:eastAsia="fr-CH"/>
        </w:rPr>
        <w:t>retrucava:</w:t>
      </w:r>
      <w:proofErr w:type="gramEnd"/>
      <w:r>
        <w:rPr>
          <w:rFonts w:ascii="Tahoma" w:eastAsia="Times New Roman" w:hAnsi="Tahoma" w:cs="Tahoma"/>
          <w:color w:val="000000"/>
          <w:sz w:val="20"/>
          <w:szCs w:val="20"/>
          <w:lang w:val="fr-CH" w:eastAsia="fr-CH"/>
        </w:rPr>
        <w:br/>
      </w:r>
      <w:r w:rsidRPr="00B54B83">
        <w:rPr>
          <w:rFonts w:ascii="Tahoma" w:eastAsia="Times New Roman" w:hAnsi="Tahoma" w:cs="Tahoma"/>
          <w:color w:val="000000"/>
          <w:sz w:val="20"/>
          <w:szCs w:val="20"/>
          <w:lang w:val="fr-CH" w:eastAsia="fr-CH"/>
        </w:rPr>
        <w:t>- Que nada, pai! Gremista é tudo “cabeça fraca” mesmo. – e saía dando risada.</w:t>
      </w:r>
      <w:r w:rsidRPr="00B54B83">
        <w:rPr>
          <w:rFonts w:ascii="Tahoma" w:eastAsia="Times New Roman" w:hAnsi="Tahoma" w:cs="Tahoma"/>
          <w:color w:val="000000"/>
          <w:sz w:val="20"/>
          <w:szCs w:val="20"/>
          <w:lang w:val="fr-CH" w:eastAsia="fr-CH"/>
        </w:rPr>
        <w:br/>
      </w:r>
      <w:r w:rsidRPr="00B54B83">
        <w:rPr>
          <w:rFonts w:ascii="Tahoma" w:eastAsia="Times New Roman" w:hAnsi="Tahoma" w:cs="Tahoma"/>
          <w:color w:val="000000"/>
          <w:sz w:val="20"/>
          <w:szCs w:val="20"/>
          <w:lang w:val="fr-CH" w:eastAsia="fr-CH"/>
        </w:rPr>
        <w:br/>
        <w:t>Mesmo quando o pai lhe mostrava torcedores do Grêmio famosos, cultos, inteligentes, bondosos, ele não ligava. E assim, o pequeno torcedor colorado continuava a conquistar inimizades para si.</w:t>
      </w:r>
      <w:r w:rsidRPr="00B54B83">
        <w:rPr>
          <w:rFonts w:ascii="Tahoma" w:eastAsia="Times New Roman" w:hAnsi="Tahoma" w:cs="Tahoma"/>
          <w:color w:val="000000"/>
          <w:sz w:val="20"/>
          <w:szCs w:val="20"/>
          <w:lang w:val="fr-CH" w:eastAsia="fr-CH"/>
        </w:rPr>
        <w:br/>
      </w:r>
      <w:r w:rsidRPr="00B54B83">
        <w:rPr>
          <w:rFonts w:ascii="Tahoma" w:eastAsia="Times New Roman" w:hAnsi="Tahoma" w:cs="Tahoma"/>
          <w:color w:val="000000"/>
          <w:sz w:val="20"/>
          <w:szCs w:val="20"/>
          <w:lang w:val="fr-CH" w:eastAsia="fr-CH"/>
        </w:rPr>
        <w:br/>
        <w:t xml:space="preserve">Como fanático pelo Internacional, Lucas praticamente não tirava a camisa do time, nem para dormir. Pensando nisso, Júlio teve uma idéia e convidou o filho para </w:t>
      </w:r>
      <w:proofErr w:type="gramStart"/>
      <w:r w:rsidRPr="00B54B83">
        <w:rPr>
          <w:rFonts w:ascii="Tahoma" w:eastAsia="Times New Roman" w:hAnsi="Tahoma" w:cs="Tahoma"/>
          <w:color w:val="000000"/>
          <w:sz w:val="20"/>
          <w:szCs w:val="20"/>
          <w:lang w:val="fr-CH" w:eastAsia="fr-CH"/>
        </w:rPr>
        <w:t>refletir:</w:t>
      </w:r>
      <w:proofErr w:type="gramEnd"/>
      <w:r w:rsidRPr="00B54B83">
        <w:rPr>
          <w:rFonts w:ascii="Tahoma" w:eastAsia="Times New Roman" w:hAnsi="Tahoma" w:cs="Tahoma"/>
          <w:color w:val="000000"/>
          <w:sz w:val="20"/>
          <w:szCs w:val="20"/>
          <w:lang w:val="fr-CH" w:eastAsia="fr-CH"/>
        </w:rPr>
        <w:br/>
        <w:t>- Imagine, Lucas, que amanhã ao acordar, você, ao invés de estar vestindo a camisa do Inter, esta</w:t>
      </w:r>
      <w:r>
        <w:rPr>
          <w:rFonts w:ascii="Tahoma" w:eastAsia="Times New Roman" w:hAnsi="Tahoma" w:cs="Tahoma"/>
          <w:color w:val="000000"/>
          <w:sz w:val="20"/>
          <w:szCs w:val="20"/>
          <w:lang w:val="fr-CH" w:eastAsia="fr-CH"/>
        </w:rPr>
        <w:t>rá vestindo a camisa do Grêmio.</w:t>
      </w:r>
      <w:r w:rsidRPr="00B54B83">
        <w:rPr>
          <w:rFonts w:ascii="Tahoma" w:eastAsia="Times New Roman" w:hAnsi="Tahoma" w:cs="Tahoma"/>
          <w:color w:val="000000"/>
          <w:sz w:val="20"/>
          <w:szCs w:val="20"/>
          <w:lang w:val="fr-CH" w:eastAsia="fr-CH"/>
        </w:rPr>
        <w:br/>
        <w:t xml:space="preserve">- “Que é isso”? “Tá” louco, </w:t>
      </w:r>
      <w:proofErr w:type="gramStart"/>
      <w:r w:rsidRPr="00B54B83">
        <w:rPr>
          <w:rFonts w:ascii="Tahoma" w:eastAsia="Times New Roman" w:hAnsi="Tahoma" w:cs="Tahoma"/>
          <w:color w:val="000000"/>
          <w:sz w:val="20"/>
          <w:szCs w:val="20"/>
          <w:lang w:val="fr-CH" w:eastAsia="fr-CH"/>
        </w:rPr>
        <w:t>pai?</w:t>
      </w:r>
      <w:proofErr w:type="gramEnd"/>
      <w:r w:rsidRPr="00B54B83">
        <w:rPr>
          <w:rFonts w:ascii="Tahoma" w:eastAsia="Times New Roman" w:hAnsi="Tahoma" w:cs="Tahoma"/>
          <w:color w:val="000000"/>
          <w:sz w:val="20"/>
          <w:szCs w:val="20"/>
          <w:lang w:val="fr-CH" w:eastAsia="fr-CH"/>
        </w:rPr>
        <w:t xml:space="preserve"> Jamais vai acontecer uma coisa destas. </w:t>
      </w:r>
      <w:r w:rsidRPr="00B54B83">
        <w:rPr>
          <w:rFonts w:ascii="Tahoma" w:eastAsia="Times New Roman" w:hAnsi="Tahoma" w:cs="Tahoma"/>
          <w:color w:val="000000"/>
          <w:sz w:val="20"/>
          <w:szCs w:val="20"/>
          <w:lang w:val="fr-CH" w:eastAsia="fr-CH"/>
        </w:rPr>
        <w:br/>
        <w:t xml:space="preserve">- Só </w:t>
      </w:r>
      <w:r>
        <w:rPr>
          <w:rFonts w:ascii="Tahoma" w:eastAsia="Times New Roman" w:hAnsi="Tahoma" w:cs="Tahoma"/>
          <w:color w:val="000000"/>
          <w:sz w:val="20"/>
          <w:szCs w:val="20"/>
          <w:lang w:val="fr-CH" w:eastAsia="fr-CH"/>
        </w:rPr>
        <w:t xml:space="preserve">imagina. Como você se </w:t>
      </w:r>
      <w:proofErr w:type="gramStart"/>
      <w:r>
        <w:rPr>
          <w:rFonts w:ascii="Tahoma" w:eastAsia="Times New Roman" w:hAnsi="Tahoma" w:cs="Tahoma"/>
          <w:color w:val="000000"/>
          <w:sz w:val="20"/>
          <w:szCs w:val="20"/>
          <w:lang w:val="fr-CH" w:eastAsia="fr-CH"/>
        </w:rPr>
        <w:t>sentiria?</w:t>
      </w:r>
      <w:proofErr w:type="gramEnd"/>
      <w:r w:rsidRPr="00B54B83">
        <w:rPr>
          <w:rFonts w:ascii="Tahoma" w:eastAsia="Times New Roman" w:hAnsi="Tahoma" w:cs="Tahoma"/>
          <w:color w:val="000000"/>
          <w:sz w:val="20"/>
          <w:szCs w:val="20"/>
          <w:lang w:val="fr-CH" w:eastAsia="fr-CH"/>
        </w:rPr>
        <w:br/>
        <w:t>- Horrível, pai. Eu jamais torceria pa</w:t>
      </w:r>
      <w:r>
        <w:rPr>
          <w:rFonts w:ascii="Tahoma" w:eastAsia="Times New Roman" w:hAnsi="Tahoma" w:cs="Tahoma"/>
          <w:color w:val="000000"/>
          <w:sz w:val="20"/>
          <w:szCs w:val="20"/>
          <w:lang w:val="fr-CH" w:eastAsia="fr-CH"/>
        </w:rPr>
        <w:t xml:space="preserve">ra o Grêmio. Isso é </w:t>
      </w:r>
      <w:proofErr w:type="gramStart"/>
      <w:r>
        <w:rPr>
          <w:rFonts w:ascii="Tahoma" w:eastAsia="Times New Roman" w:hAnsi="Tahoma" w:cs="Tahoma"/>
          <w:color w:val="000000"/>
          <w:sz w:val="20"/>
          <w:szCs w:val="20"/>
          <w:lang w:val="fr-CH" w:eastAsia="fr-CH"/>
        </w:rPr>
        <w:t>impossível!</w:t>
      </w:r>
      <w:proofErr w:type="gramEnd"/>
      <w:r w:rsidRPr="00B54B83">
        <w:rPr>
          <w:rFonts w:ascii="Tahoma" w:eastAsia="Times New Roman" w:hAnsi="Tahoma" w:cs="Tahoma"/>
          <w:color w:val="000000"/>
          <w:sz w:val="20"/>
          <w:szCs w:val="20"/>
          <w:lang w:val="fr-CH" w:eastAsia="fr-CH"/>
        </w:rPr>
        <w:br/>
        <w:t>- Pois bem. Toda vez que nós demonstramos preconceito contra alguém ou separamos pessoas pelas suas idéias ou opções, muitas vezes trazendo prejuízos para elas, é muito provável que em uma próxima reencarnação tenhamos que nascer na condição exata daquele a quem discriminamos. Por exemplo, ainda hoje muitas pessoas têm preconceitos por causa da cor da pele do outro. Se não conseguir superar este problema, aprendendo a respeitar o seu próximo de cor de pele ou origem diferente, a valorizar as pessoas daquela raça, ele poderá renascer no meio daquele povo, para aprender e reparar seus equívocos e perceber, na vivência, que todas as pessoas são iguais e importantes.</w:t>
      </w:r>
      <w:r w:rsidRPr="00B54B83">
        <w:rPr>
          <w:rFonts w:ascii="Tahoma" w:eastAsia="Times New Roman" w:hAnsi="Tahoma" w:cs="Tahoma"/>
          <w:color w:val="000000"/>
          <w:sz w:val="20"/>
          <w:szCs w:val="20"/>
          <w:lang w:val="fr-CH" w:eastAsia="fr-CH"/>
        </w:rPr>
        <w:br/>
      </w:r>
      <w:r w:rsidRPr="00B54B83">
        <w:rPr>
          <w:rFonts w:ascii="Tahoma" w:eastAsia="Times New Roman" w:hAnsi="Tahoma" w:cs="Tahoma"/>
          <w:color w:val="000000"/>
          <w:sz w:val="20"/>
          <w:szCs w:val="20"/>
          <w:lang w:val="fr-CH" w:eastAsia="fr-CH"/>
        </w:rPr>
        <w:br/>
        <w:t xml:space="preserve">Você </w:t>
      </w:r>
      <w:proofErr w:type="gramStart"/>
      <w:r w:rsidRPr="00B54B83">
        <w:rPr>
          <w:rFonts w:ascii="Tahoma" w:eastAsia="Times New Roman" w:hAnsi="Tahoma" w:cs="Tahoma"/>
          <w:color w:val="000000"/>
          <w:sz w:val="20"/>
          <w:szCs w:val="20"/>
          <w:lang w:val="fr-CH" w:eastAsia="fr-CH"/>
        </w:rPr>
        <w:t>entendeu?</w:t>
      </w:r>
      <w:proofErr w:type="gramEnd"/>
      <w:r w:rsidRPr="00B54B83">
        <w:rPr>
          <w:rFonts w:ascii="Tahoma" w:eastAsia="Times New Roman" w:hAnsi="Tahoma" w:cs="Tahoma"/>
          <w:color w:val="000000"/>
          <w:sz w:val="20"/>
          <w:szCs w:val="20"/>
          <w:lang w:val="fr-CH" w:eastAsia="fr-CH"/>
        </w:rPr>
        <w:t xml:space="preserve"> É como se você acordasse no outro dia com a camisa do time que tanto despreza, colada no corpo, sem poder tirá-la. Aprendendo na convivência, neste caso imposta, a respeitar a opinião, os gostos e a forma de viver dos outros. Até chegar o momento que você aprende a amá-los.</w:t>
      </w:r>
      <w:r w:rsidRPr="00B54B83">
        <w:rPr>
          <w:rFonts w:ascii="Tahoma" w:eastAsia="Times New Roman" w:hAnsi="Tahoma" w:cs="Tahoma"/>
          <w:color w:val="000000"/>
          <w:sz w:val="20"/>
          <w:szCs w:val="20"/>
          <w:lang w:val="fr-CH" w:eastAsia="fr-CH"/>
        </w:rPr>
        <w:br/>
      </w:r>
      <w:r w:rsidRPr="00B54B83">
        <w:rPr>
          <w:rFonts w:ascii="Tahoma" w:eastAsia="Times New Roman" w:hAnsi="Tahoma" w:cs="Tahoma"/>
          <w:color w:val="000000"/>
          <w:sz w:val="20"/>
          <w:szCs w:val="20"/>
          <w:lang w:val="fr-CH" w:eastAsia="fr-CH"/>
        </w:rPr>
        <w:br/>
        <w:t> Lucas não respondeu, ficou calado e pensativo. A idéia do pai tinha lógica. Talvez agora, não pensaria mais que, só porque o outro torce por um time diferente, é um ser inferior ou um inimigo, mas somente alguém que pensa diferente, mesmo que não concorde. Mas, quando viu Thiago passar pela frente de</w:t>
      </w:r>
      <w:r>
        <w:rPr>
          <w:rFonts w:ascii="Tahoma" w:eastAsia="Times New Roman" w:hAnsi="Tahoma" w:cs="Tahoma"/>
          <w:color w:val="000000"/>
          <w:sz w:val="20"/>
          <w:szCs w:val="20"/>
          <w:lang w:val="fr-CH" w:eastAsia="fr-CH"/>
        </w:rPr>
        <w:t xml:space="preserve"> sua casa, não perdeu a </w:t>
      </w:r>
      <w:proofErr w:type="gramStart"/>
      <w:r>
        <w:rPr>
          <w:rFonts w:ascii="Tahoma" w:eastAsia="Times New Roman" w:hAnsi="Tahoma" w:cs="Tahoma"/>
          <w:color w:val="000000"/>
          <w:sz w:val="20"/>
          <w:szCs w:val="20"/>
          <w:lang w:val="fr-CH" w:eastAsia="fr-CH"/>
        </w:rPr>
        <w:t>chance:</w:t>
      </w:r>
      <w:proofErr w:type="gramEnd"/>
      <w:r w:rsidRPr="00B54B83">
        <w:rPr>
          <w:rFonts w:ascii="Tahoma" w:eastAsia="Times New Roman" w:hAnsi="Tahoma" w:cs="Tahoma"/>
          <w:color w:val="000000"/>
          <w:sz w:val="20"/>
          <w:szCs w:val="20"/>
          <w:lang w:val="fr-CH" w:eastAsia="fr-CH"/>
        </w:rPr>
        <w:br/>
        <w:t>- E aí, tricolor</w:t>
      </w:r>
      <w:r w:rsidRPr="00B54B83">
        <w:rPr>
          <w:rFonts w:ascii="Tahoma" w:eastAsia="Times New Roman" w:hAnsi="Tahoma" w:cs="Tahoma"/>
          <w:color w:val="000000"/>
          <w:sz w:val="20"/>
          <w:szCs w:val="20"/>
          <w:vertAlign w:val="superscript"/>
          <w:lang w:val="fr-CH" w:eastAsia="fr-CH"/>
        </w:rPr>
        <w:t>5</w:t>
      </w:r>
      <w:r w:rsidRPr="00B54B83">
        <w:rPr>
          <w:rFonts w:ascii="Tahoma" w:eastAsia="Times New Roman" w:hAnsi="Tahoma" w:cs="Tahoma"/>
          <w:color w:val="000000"/>
          <w:sz w:val="20"/>
          <w:szCs w:val="20"/>
          <w:lang w:val="fr-CH" w:eastAsia="fr-CH"/>
        </w:rPr>
        <w:t xml:space="preserve">. “Tá” preparado pra </w:t>
      </w:r>
      <w:proofErr w:type="gramStart"/>
      <w:r w:rsidRPr="00B54B83">
        <w:rPr>
          <w:rFonts w:ascii="Tahoma" w:eastAsia="Times New Roman" w:hAnsi="Tahoma" w:cs="Tahoma"/>
          <w:color w:val="000000"/>
          <w:sz w:val="20"/>
          <w:szCs w:val="20"/>
          <w:lang w:val="fr-CH" w:eastAsia="fr-CH"/>
        </w:rPr>
        <w:t>perder?</w:t>
      </w:r>
      <w:proofErr w:type="gramEnd"/>
      <w:r w:rsidRPr="00B54B83">
        <w:rPr>
          <w:rFonts w:ascii="Tahoma" w:eastAsia="Times New Roman" w:hAnsi="Tahoma" w:cs="Tahoma"/>
          <w:color w:val="000000"/>
          <w:sz w:val="20"/>
          <w:szCs w:val="20"/>
          <w:lang w:val="fr-CH" w:eastAsia="fr-CH"/>
        </w:rPr>
        <w:t xml:space="preserve"> Vai dar Inter, 3 </w:t>
      </w:r>
      <w:proofErr w:type="gramStart"/>
      <w:r w:rsidRPr="00B54B83">
        <w:rPr>
          <w:rFonts w:ascii="Tahoma" w:eastAsia="Times New Roman" w:hAnsi="Tahoma" w:cs="Tahoma"/>
          <w:color w:val="000000"/>
          <w:sz w:val="20"/>
          <w:szCs w:val="20"/>
          <w:lang w:val="fr-CH" w:eastAsia="fr-CH"/>
        </w:rPr>
        <w:t>a</w:t>
      </w:r>
      <w:proofErr w:type="gramEnd"/>
      <w:r w:rsidRPr="00B54B83">
        <w:rPr>
          <w:rFonts w:ascii="Tahoma" w:eastAsia="Times New Roman" w:hAnsi="Tahoma" w:cs="Tahoma"/>
          <w:color w:val="000000"/>
          <w:sz w:val="20"/>
          <w:szCs w:val="20"/>
          <w:lang w:val="fr-CH" w:eastAsia="fr-CH"/>
        </w:rPr>
        <w:t xml:space="preserve"> 0.</w:t>
      </w:r>
      <w:r w:rsidRPr="00B54B83">
        <w:rPr>
          <w:rFonts w:ascii="Tahoma" w:eastAsia="Times New Roman" w:hAnsi="Tahoma" w:cs="Tahoma"/>
          <w:color w:val="000000"/>
          <w:sz w:val="20"/>
          <w:szCs w:val="20"/>
          <w:lang w:val="fr-CH" w:eastAsia="fr-CH"/>
        </w:rPr>
        <w:br/>
      </w:r>
      <w:r w:rsidRPr="00B54B83">
        <w:rPr>
          <w:rFonts w:ascii="Tahoma" w:eastAsia="Times New Roman" w:hAnsi="Tahoma" w:cs="Tahoma"/>
          <w:color w:val="000000"/>
          <w:sz w:val="20"/>
          <w:szCs w:val="20"/>
          <w:lang w:val="fr-CH" w:eastAsia="fr-CH"/>
        </w:rPr>
        <w:br/>
        <w:t>E, apesar da brincadeira, para o espanto de Thiago, logo ele o convidou para “bater uma bolinha” no campinho do bairro, algo que ele jamais havia feito antes com um gremista.</w:t>
      </w:r>
    </w:p>
    <w:p w14:paraId="1FD9287A" w14:textId="77777777" w:rsidR="00B54B83" w:rsidRPr="00B54B83" w:rsidRDefault="00B54B83" w:rsidP="00B54B83">
      <w:pPr>
        <w:spacing w:before="100" w:beforeAutospacing="1" w:after="270" w:line="240" w:lineRule="auto"/>
        <w:jc w:val="right"/>
        <w:rPr>
          <w:rFonts w:ascii="Times New Roman" w:eastAsia="Times New Roman" w:hAnsi="Times New Roman" w:cs="Times New Roman"/>
          <w:color w:val="000000"/>
          <w:sz w:val="27"/>
          <w:szCs w:val="27"/>
          <w:lang w:val="fr-CH" w:eastAsia="fr-CH"/>
        </w:rPr>
      </w:pPr>
      <w:r w:rsidRPr="00B54B83">
        <w:rPr>
          <w:rFonts w:ascii="Tahoma" w:eastAsia="Times New Roman" w:hAnsi="Tahoma" w:cs="Tahoma"/>
          <w:color w:val="000000"/>
          <w:sz w:val="20"/>
          <w:szCs w:val="20"/>
          <w:lang w:val="fr-CH" w:eastAsia="fr-CH"/>
        </w:rPr>
        <w:t>Luis Roberto Scholl</w:t>
      </w:r>
    </w:p>
    <w:p w14:paraId="68F28CC9" w14:textId="6014C485" w:rsidR="00B54B83" w:rsidRPr="00B54B83" w:rsidRDefault="00B54B83" w:rsidP="00B54B83">
      <w:pPr>
        <w:spacing w:before="100" w:beforeAutospacing="1" w:after="100" w:afterAutospacing="1" w:line="240" w:lineRule="auto"/>
        <w:rPr>
          <w:rFonts w:ascii="Times New Roman" w:eastAsia="Times New Roman" w:hAnsi="Times New Roman" w:cs="Times New Roman"/>
          <w:color w:val="000000"/>
          <w:sz w:val="27"/>
          <w:szCs w:val="27"/>
          <w:lang w:val="fr-CH" w:eastAsia="fr-CH"/>
        </w:rPr>
      </w:pPr>
      <w:r w:rsidRPr="00B54B83">
        <w:rPr>
          <w:rFonts w:ascii="Tahoma" w:eastAsia="Times New Roman" w:hAnsi="Tahoma" w:cs="Tahoma"/>
          <w:color w:val="000000"/>
          <w:sz w:val="20"/>
          <w:szCs w:val="20"/>
          <w:vertAlign w:val="superscript"/>
          <w:lang w:val="fr-CH" w:eastAsia="fr-CH"/>
        </w:rPr>
        <w:t>1</w:t>
      </w:r>
      <w:r w:rsidRPr="00B54B83">
        <w:rPr>
          <w:rFonts w:ascii="Tahoma" w:eastAsia="Times New Roman" w:hAnsi="Tahoma" w:cs="Tahoma"/>
          <w:color w:val="000000"/>
          <w:sz w:val="20"/>
          <w:szCs w:val="20"/>
          <w:lang w:val="fr-CH" w:eastAsia="fr-CH"/>
        </w:rPr>
        <w:t> Gre-</w:t>
      </w:r>
      <w:proofErr w:type="gramStart"/>
      <w:r w:rsidRPr="00B54B83">
        <w:rPr>
          <w:rFonts w:ascii="Tahoma" w:eastAsia="Times New Roman" w:hAnsi="Tahoma" w:cs="Tahoma"/>
          <w:color w:val="000000"/>
          <w:sz w:val="20"/>
          <w:szCs w:val="20"/>
          <w:lang w:val="fr-CH" w:eastAsia="fr-CH"/>
        </w:rPr>
        <w:t>Nal:</w:t>
      </w:r>
      <w:proofErr w:type="gramEnd"/>
      <w:r w:rsidRPr="00B54B83">
        <w:rPr>
          <w:rFonts w:ascii="Tahoma" w:eastAsia="Times New Roman" w:hAnsi="Tahoma" w:cs="Tahoma"/>
          <w:color w:val="000000"/>
          <w:sz w:val="20"/>
          <w:szCs w:val="20"/>
          <w:lang w:val="fr-CH" w:eastAsia="fr-CH"/>
        </w:rPr>
        <w:t xml:space="preserve"> principal disputa de futebol no Rio Grande do Sul, onde se enfrentam o Grêmio e o Internacional</w:t>
      </w:r>
      <w:r w:rsidRPr="00B54B83">
        <w:rPr>
          <w:rFonts w:ascii="Tahoma" w:eastAsia="Times New Roman" w:hAnsi="Tahoma" w:cs="Tahoma"/>
          <w:color w:val="000000"/>
          <w:sz w:val="20"/>
          <w:szCs w:val="20"/>
          <w:lang w:val="fr-CH" w:eastAsia="fr-CH"/>
        </w:rPr>
        <w:br/>
      </w:r>
      <w:r w:rsidRPr="00B54B83">
        <w:rPr>
          <w:rFonts w:ascii="Tahoma" w:eastAsia="Times New Roman" w:hAnsi="Tahoma" w:cs="Tahoma"/>
          <w:color w:val="000000"/>
          <w:sz w:val="20"/>
          <w:szCs w:val="20"/>
          <w:vertAlign w:val="superscript"/>
          <w:lang w:val="fr-CH" w:eastAsia="fr-CH"/>
        </w:rPr>
        <w:t>2</w:t>
      </w:r>
      <w:r w:rsidRPr="00B54B83">
        <w:rPr>
          <w:rFonts w:ascii="Tahoma" w:eastAsia="Times New Roman" w:hAnsi="Tahoma" w:cs="Tahoma"/>
          <w:color w:val="000000"/>
          <w:sz w:val="20"/>
          <w:szCs w:val="20"/>
          <w:lang w:val="fr-CH" w:eastAsia="fr-CH"/>
        </w:rPr>
        <w:t> Colorado: torcedor do Internacional</w:t>
      </w:r>
      <w:r w:rsidRPr="00B54B83">
        <w:rPr>
          <w:rFonts w:ascii="Tahoma" w:eastAsia="Times New Roman" w:hAnsi="Tahoma" w:cs="Tahoma"/>
          <w:color w:val="000000"/>
          <w:sz w:val="20"/>
          <w:szCs w:val="20"/>
          <w:lang w:val="fr-CH" w:eastAsia="fr-CH"/>
        </w:rPr>
        <w:br/>
      </w:r>
      <w:r w:rsidRPr="00B54B83">
        <w:rPr>
          <w:rFonts w:ascii="Tahoma" w:eastAsia="Times New Roman" w:hAnsi="Tahoma" w:cs="Tahoma"/>
          <w:color w:val="000000"/>
          <w:sz w:val="20"/>
          <w:szCs w:val="20"/>
          <w:vertAlign w:val="superscript"/>
          <w:lang w:val="fr-CH" w:eastAsia="fr-CH"/>
        </w:rPr>
        <w:t>3</w:t>
      </w:r>
      <w:r w:rsidRPr="00B54B83">
        <w:rPr>
          <w:rFonts w:ascii="Tahoma" w:eastAsia="Times New Roman" w:hAnsi="Tahoma" w:cs="Tahoma"/>
          <w:color w:val="000000"/>
          <w:sz w:val="20"/>
          <w:szCs w:val="20"/>
          <w:lang w:val="fr-CH" w:eastAsia="fr-CH"/>
        </w:rPr>
        <w:t> Gremista: torcedor do Grêmio</w:t>
      </w:r>
      <w:r w:rsidRPr="00B54B83">
        <w:rPr>
          <w:rFonts w:ascii="Tahoma" w:eastAsia="Times New Roman" w:hAnsi="Tahoma" w:cs="Tahoma"/>
          <w:color w:val="000000"/>
          <w:sz w:val="20"/>
          <w:szCs w:val="20"/>
          <w:lang w:val="fr-CH" w:eastAsia="fr-CH"/>
        </w:rPr>
        <w:br/>
      </w:r>
      <w:r w:rsidRPr="00B54B83">
        <w:rPr>
          <w:rFonts w:ascii="Tahoma" w:eastAsia="Times New Roman" w:hAnsi="Tahoma" w:cs="Tahoma"/>
          <w:color w:val="000000"/>
          <w:sz w:val="20"/>
          <w:szCs w:val="20"/>
          <w:vertAlign w:val="superscript"/>
          <w:lang w:val="fr-CH" w:eastAsia="fr-CH"/>
        </w:rPr>
        <w:t>4</w:t>
      </w:r>
      <w:r w:rsidRPr="00B54B83">
        <w:rPr>
          <w:rFonts w:ascii="Tahoma" w:eastAsia="Times New Roman" w:hAnsi="Tahoma" w:cs="Tahoma"/>
          <w:color w:val="000000"/>
          <w:sz w:val="20"/>
          <w:szCs w:val="20"/>
          <w:lang w:val="fr-CH" w:eastAsia="fr-CH"/>
        </w:rPr>
        <w:t> Azul: cor predominante da camisa do Grêmio</w:t>
      </w:r>
      <w:r w:rsidRPr="00B54B83">
        <w:rPr>
          <w:rFonts w:ascii="Tahoma" w:eastAsia="Times New Roman" w:hAnsi="Tahoma" w:cs="Tahoma"/>
          <w:color w:val="000000"/>
          <w:sz w:val="20"/>
          <w:szCs w:val="20"/>
          <w:lang w:val="fr-CH" w:eastAsia="fr-CH"/>
        </w:rPr>
        <w:br/>
      </w:r>
      <w:r w:rsidRPr="00B54B83">
        <w:rPr>
          <w:rFonts w:ascii="Tahoma" w:eastAsia="Times New Roman" w:hAnsi="Tahoma" w:cs="Tahoma"/>
          <w:color w:val="000000"/>
          <w:sz w:val="20"/>
          <w:szCs w:val="20"/>
          <w:vertAlign w:val="superscript"/>
          <w:lang w:val="fr-CH" w:eastAsia="fr-CH"/>
        </w:rPr>
        <w:t>5</w:t>
      </w:r>
      <w:r w:rsidRPr="00B54B83">
        <w:rPr>
          <w:rFonts w:ascii="Tahoma" w:eastAsia="Times New Roman" w:hAnsi="Tahoma" w:cs="Tahoma"/>
          <w:color w:val="000000"/>
          <w:sz w:val="20"/>
          <w:szCs w:val="20"/>
          <w:lang w:val="fr-CH" w:eastAsia="fr-CH"/>
        </w:rPr>
        <w:t> Tricolor: torcedor do Grêmio.</w:t>
      </w:r>
    </w:p>
    <w:p w14:paraId="7D266C5A" w14:textId="77777777" w:rsidR="00730969" w:rsidRDefault="00730969" w:rsidP="00730969">
      <w:pPr>
        <w:spacing w:after="0"/>
        <w:jc w:val="both"/>
        <w:rPr>
          <w:rFonts w:ascii="Arial" w:hAnsi="Arial" w:cs="Arial"/>
          <w:b/>
        </w:rPr>
      </w:pPr>
    </w:p>
    <w:p w14:paraId="1659AA19" w14:textId="77777777" w:rsidR="00730969" w:rsidRDefault="00730969" w:rsidP="00730969">
      <w:pPr>
        <w:spacing w:after="0"/>
        <w:jc w:val="both"/>
        <w:rPr>
          <w:rFonts w:ascii="Arial" w:hAnsi="Arial" w:cs="Arial"/>
          <w:b/>
        </w:rPr>
      </w:pPr>
    </w:p>
    <w:sectPr w:rsidR="00730969" w:rsidSect="00582C35">
      <w:pgSz w:w="11901" w:h="16817"/>
      <w:pgMar w:top="1418" w:right="1276" w:bottom="1418" w:left="992"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B4E90" w14:textId="77777777" w:rsidR="00F3647E" w:rsidRDefault="00F3647E" w:rsidP="00B54B83">
      <w:pPr>
        <w:spacing w:after="0" w:line="240" w:lineRule="auto"/>
      </w:pPr>
      <w:r>
        <w:separator/>
      </w:r>
    </w:p>
  </w:endnote>
  <w:endnote w:type="continuationSeparator" w:id="0">
    <w:p w14:paraId="5FBAA9F0" w14:textId="77777777" w:rsidR="00F3647E" w:rsidRDefault="00F3647E" w:rsidP="00B5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5C2AE" w14:textId="77777777" w:rsidR="00F3647E" w:rsidRDefault="00F3647E" w:rsidP="00B54B83">
      <w:pPr>
        <w:spacing w:after="0" w:line="240" w:lineRule="auto"/>
      </w:pPr>
      <w:r>
        <w:separator/>
      </w:r>
    </w:p>
  </w:footnote>
  <w:footnote w:type="continuationSeparator" w:id="0">
    <w:p w14:paraId="75011358" w14:textId="77777777" w:rsidR="00F3647E" w:rsidRDefault="00F3647E" w:rsidP="00B54B8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2495A"/>
    <w:multiLevelType w:val="hybridMultilevel"/>
    <w:tmpl w:val="AFC0C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017DB0"/>
    <w:multiLevelType w:val="hybridMultilevel"/>
    <w:tmpl w:val="BE30A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6B"/>
    <w:rsid w:val="00007A4A"/>
    <w:rsid w:val="00015BD0"/>
    <w:rsid w:val="000161C1"/>
    <w:rsid w:val="00042DDD"/>
    <w:rsid w:val="00057B9E"/>
    <w:rsid w:val="0007262C"/>
    <w:rsid w:val="000D445A"/>
    <w:rsid w:val="0010063C"/>
    <w:rsid w:val="00117E8F"/>
    <w:rsid w:val="00126D51"/>
    <w:rsid w:val="00141629"/>
    <w:rsid w:val="00145F53"/>
    <w:rsid w:val="00151D97"/>
    <w:rsid w:val="001F4D92"/>
    <w:rsid w:val="00202CED"/>
    <w:rsid w:val="002179D0"/>
    <w:rsid w:val="00250E14"/>
    <w:rsid w:val="0027408F"/>
    <w:rsid w:val="00282956"/>
    <w:rsid w:val="002B6FF3"/>
    <w:rsid w:val="002B7793"/>
    <w:rsid w:val="002C5587"/>
    <w:rsid w:val="002D0DD1"/>
    <w:rsid w:val="0033654D"/>
    <w:rsid w:val="0034509A"/>
    <w:rsid w:val="003648F5"/>
    <w:rsid w:val="0037504D"/>
    <w:rsid w:val="0038457B"/>
    <w:rsid w:val="00386506"/>
    <w:rsid w:val="00390F4E"/>
    <w:rsid w:val="003B7233"/>
    <w:rsid w:val="003C3195"/>
    <w:rsid w:val="003E24F1"/>
    <w:rsid w:val="003F5E1E"/>
    <w:rsid w:val="00400E1D"/>
    <w:rsid w:val="00411FAF"/>
    <w:rsid w:val="0043568A"/>
    <w:rsid w:val="004414C1"/>
    <w:rsid w:val="0047494B"/>
    <w:rsid w:val="004764F1"/>
    <w:rsid w:val="004A186B"/>
    <w:rsid w:val="004B6211"/>
    <w:rsid w:val="004B7448"/>
    <w:rsid w:val="004F17D5"/>
    <w:rsid w:val="00514175"/>
    <w:rsid w:val="00523AD5"/>
    <w:rsid w:val="00525B97"/>
    <w:rsid w:val="00560ABD"/>
    <w:rsid w:val="005653BE"/>
    <w:rsid w:val="0057641D"/>
    <w:rsid w:val="00582C35"/>
    <w:rsid w:val="00584B79"/>
    <w:rsid w:val="005E2447"/>
    <w:rsid w:val="005E3731"/>
    <w:rsid w:val="005E57C8"/>
    <w:rsid w:val="00612C20"/>
    <w:rsid w:val="00620AEB"/>
    <w:rsid w:val="0062676D"/>
    <w:rsid w:val="00647CF3"/>
    <w:rsid w:val="00670268"/>
    <w:rsid w:val="00673DFA"/>
    <w:rsid w:val="006762AB"/>
    <w:rsid w:val="006A4096"/>
    <w:rsid w:val="006A476B"/>
    <w:rsid w:val="006B417F"/>
    <w:rsid w:val="006D40D2"/>
    <w:rsid w:val="006E7FCC"/>
    <w:rsid w:val="006F1FA5"/>
    <w:rsid w:val="00707BEC"/>
    <w:rsid w:val="00730969"/>
    <w:rsid w:val="007324E2"/>
    <w:rsid w:val="007449FB"/>
    <w:rsid w:val="007B5A7F"/>
    <w:rsid w:val="007C3A3D"/>
    <w:rsid w:val="007D3367"/>
    <w:rsid w:val="007D39F4"/>
    <w:rsid w:val="007E1FC4"/>
    <w:rsid w:val="008040D4"/>
    <w:rsid w:val="0080495B"/>
    <w:rsid w:val="008214C5"/>
    <w:rsid w:val="00827D68"/>
    <w:rsid w:val="00831B4A"/>
    <w:rsid w:val="008544A9"/>
    <w:rsid w:val="00854581"/>
    <w:rsid w:val="00865D90"/>
    <w:rsid w:val="00887A09"/>
    <w:rsid w:val="008B757A"/>
    <w:rsid w:val="008F1199"/>
    <w:rsid w:val="008F4168"/>
    <w:rsid w:val="0092703E"/>
    <w:rsid w:val="00946290"/>
    <w:rsid w:val="00954823"/>
    <w:rsid w:val="009876F0"/>
    <w:rsid w:val="009B04AB"/>
    <w:rsid w:val="009B1EFB"/>
    <w:rsid w:val="009D52C4"/>
    <w:rsid w:val="009F3D97"/>
    <w:rsid w:val="00A170F0"/>
    <w:rsid w:val="00A214E8"/>
    <w:rsid w:val="00A23849"/>
    <w:rsid w:val="00A304BD"/>
    <w:rsid w:val="00A455E6"/>
    <w:rsid w:val="00A551E0"/>
    <w:rsid w:val="00A57ED8"/>
    <w:rsid w:val="00A80D82"/>
    <w:rsid w:val="00A8185A"/>
    <w:rsid w:val="00A90020"/>
    <w:rsid w:val="00A91D20"/>
    <w:rsid w:val="00A9720E"/>
    <w:rsid w:val="00AA5370"/>
    <w:rsid w:val="00AA55B9"/>
    <w:rsid w:val="00AB320D"/>
    <w:rsid w:val="00AC2D89"/>
    <w:rsid w:val="00AC470A"/>
    <w:rsid w:val="00AD14E5"/>
    <w:rsid w:val="00AD2871"/>
    <w:rsid w:val="00AE619F"/>
    <w:rsid w:val="00AF56B6"/>
    <w:rsid w:val="00AF5AAF"/>
    <w:rsid w:val="00B12CAA"/>
    <w:rsid w:val="00B36370"/>
    <w:rsid w:val="00B41AAA"/>
    <w:rsid w:val="00B52755"/>
    <w:rsid w:val="00B54B83"/>
    <w:rsid w:val="00B9186D"/>
    <w:rsid w:val="00BA41C9"/>
    <w:rsid w:val="00BC4F7A"/>
    <w:rsid w:val="00BD0B58"/>
    <w:rsid w:val="00BF3FDB"/>
    <w:rsid w:val="00BF7C61"/>
    <w:rsid w:val="00C15F2D"/>
    <w:rsid w:val="00C51B69"/>
    <w:rsid w:val="00C536ED"/>
    <w:rsid w:val="00C53A57"/>
    <w:rsid w:val="00C809BB"/>
    <w:rsid w:val="00D10809"/>
    <w:rsid w:val="00D14FAB"/>
    <w:rsid w:val="00D417C0"/>
    <w:rsid w:val="00D61614"/>
    <w:rsid w:val="00D640B5"/>
    <w:rsid w:val="00D75342"/>
    <w:rsid w:val="00D76E20"/>
    <w:rsid w:val="00DB799B"/>
    <w:rsid w:val="00E03F45"/>
    <w:rsid w:val="00E217A5"/>
    <w:rsid w:val="00E30586"/>
    <w:rsid w:val="00E479B7"/>
    <w:rsid w:val="00E60463"/>
    <w:rsid w:val="00E9118D"/>
    <w:rsid w:val="00EA12B1"/>
    <w:rsid w:val="00EB789F"/>
    <w:rsid w:val="00EC793A"/>
    <w:rsid w:val="00EF6800"/>
    <w:rsid w:val="00F24D6B"/>
    <w:rsid w:val="00F27C8B"/>
    <w:rsid w:val="00F3647E"/>
    <w:rsid w:val="00F42806"/>
    <w:rsid w:val="00F8577E"/>
    <w:rsid w:val="00F904E1"/>
    <w:rsid w:val="00F950ED"/>
    <w:rsid w:val="00FB3EF2"/>
    <w:rsid w:val="00FC2ED5"/>
    <w:rsid w:val="00FE1466"/>
    <w:rsid w:val="00FE703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5D057A"/>
  <w15:docId w15:val="{4B3CDF4E-E6AC-47FD-B357-6E80DE64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141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4175"/>
    <w:rPr>
      <w:rFonts w:ascii="Tahoma" w:hAnsi="Tahoma" w:cs="Tahoma"/>
      <w:sz w:val="16"/>
      <w:szCs w:val="16"/>
    </w:rPr>
  </w:style>
  <w:style w:type="paragraph" w:customStyle="1" w:styleId="paragraph">
    <w:name w:val="paragraph"/>
    <w:basedOn w:val="Normal"/>
    <w:rsid w:val="000D445A"/>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normaltextrun">
    <w:name w:val="normaltextrun"/>
    <w:basedOn w:val="Policepardfaut"/>
    <w:rsid w:val="000D445A"/>
  </w:style>
  <w:style w:type="character" w:customStyle="1" w:styleId="apple-converted-space">
    <w:name w:val="apple-converted-space"/>
    <w:basedOn w:val="Policepardfaut"/>
    <w:rsid w:val="000D445A"/>
  </w:style>
  <w:style w:type="paragraph" w:styleId="Pardeliste">
    <w:name w:val="List Paragraph"/>
    <w:basedOn w:val="Normal"/>
    <w:uiPriority w:val="34"/>
    <w:qFormat/>
    <w:rsid w:val="009D52C4"/>
    <w:pPr>
      <w:ind w:left="720"/>
      <w:contextualSpacing/>
    </w:pPr>
  </w:style>
  <w:style w:type="paragraph" w:styleId="Normalweb">
    <w:name w:val="Normal (Web)"/>
    <w:basedOn w:val="Normal"/>
    <w:uiPriority w:val="99"/>
    <w:rsid w:val="00411FA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Grilledutableau">
    <w:name w:val="Table Grid"/>
    <w:basedOn w:val="TableauNormal"/>
    <w:rsid w:val="00411FAF"/>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250E14"/>
    <w:rPr>
      <w:color w:val="0000FF" w:themeColor="hyperlink"/>
      <w:u w:val="single"/>
    </w:rPr>
  </w:style>
  <w:style w:type="character" w:styleId="Lienhypertextevisit">
    <w:name w:val="FollowedHyperlink"/>
    <w:basedOn w:val="Policepardfaut"/>
    <w:uiPriority w:val="99"/>
    <w:semiHidden/>
    <w:unhideWhenUsed/>
    <w:rsid w:val="00D417C0"/>
    <w:rPr>
      <w:color w:val="800080" w:themeColor="followedHyperlink"/>
      <w:u w:val="single"/>
    </w:rPr>
  </w:style>
  <w:style w:type="character" w:styleId="lev">
    <w:name w:val="Strong"/>
    <w:basedOn w:val="Policepardfaut"/>
    <w:uiPriority w:val="22"/>
    <w:qFormat/>
    <w:rsid w:val="00AA55B9"/>
    <w:rPr>
      <w:b/>
      <w:bCs/>
    </w:rPr>
  </w:style>
  <w:style w:type="character" w:styleId="Emphase">
    <w:name w:val="Emphasis"/>
    <w:basedOn w:val="Policepardfaut"/>
    <w:uiPriority w:val="20"/>
    <w:qFormat/>
    <w:rsid w:val="00AA55B9"/>
    <w:rPr>
      <w:i/>
      <w:iCs/>
    </w:rPr>
  </w:style>
  <w:style w:type="character" w:customStyle="1" w:styleId="text-node">
    <w:name w:val="text-node"/>
    <w:basedOn w:val="Policepardfaut"/>
    <w:rsid w:val="00A23849"/>
  </w:style>
  <w:style w:type="paragraph" w:styleId="Notedebasdepage">
    <w:name w:val="footnote text"/>
    <w:basedOn w:val="Normal"/>
    <w:link w:val="NotedebasdepageCar"/>
    <w:semiHidden/>
    <w:rsid w:val="00B54B83"/>
    <w:pPr>
      <w:spacing w:after="0" w:line="240" w:lineRule="auto"/>
    </w:pPr>
    <w:rPr>
      <w:rFonts w:ascii="Times New Roman" w:eastAsia="MS Mincho" w:hAnsi="Times New Roman" w:cs="Times New Roman"/>
      <w:sz w:val="20"/>
      <w:szCs w:val="20"/>
      <w:lang w:eastAsia="ja-JP"/>
    </w:rPr>
  </w:style>
  <w:style w:type="character" w:customStyle="1" w:styleId="NotedebasdepageCar">
    <w:name w:val="Note de bas de page Car"/>
    <w:basedOn w:val="Policepardfaut"/>
    <w:link w:val="Notedebasdepage"/>
    <w:semiHidden/>
    <w:rsid w:val="00B54B83"/>
    <w:rPr>
      <w:rFonts w:ascii="Times New Roman" w:eastAsia="MS Mincho" w:hAnsi="Times New Roman" w:cs="Times New Roman"/>
      <w:sz w:val="20"/>
      <w:szCs w:val="20"/>
      <w:lang w:eastAsia="ja-JP"/>
    </w:rPr>
  </w:style>
  <w:style w:type="character" w:styleId="Appelnotedebasdep">
    <w:name w:val="footnote reference"/>
    <w:basedOn w:val="Policepardfaut"/>
    <w:semiHidden/>
    <w:rsid w:val="00B54B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0870">
      <w:bodyDiv w:val="1"/>
      <w:marLeft w:val="0"/>
      <w:marRight w:val="0"/>
      <w:marTop w:val="0"/>
      <w:marBottom w:val="0"/>
      <w:divBdr>
        <w:top w:val="none" w:sz="0" w:space="0" w:color="auto"/>
        <w:left w:val="none" w:sz="0" w:space="0" w:color="auto"/>
        <w:bottom w:val="none" w:sz="0" w:space="0" w:color="auto"/>
        <w:right w:val="none" w:sz="0" w:space="0" w:color="auto"/>
      </w:divBdr>
    </w:div>
    <w:div w:id="229929996">
      <w:bodyDiv w:val="1"/>
      <w:marLeft w:val="0"/>
      <w:marRight w:val="0"/>
      <w:marTop w:val="0"/>
      <w:marBottom w:val="0"/>
      <w:divBdr>
        <w:top w:val="none" w:sz="0" w:space="0" w:color="auto"/>
        <w:left w:val="none" w:sz="0" w:space="0" w:color="auto"/>
        <w:bottom w:val="none" w:sz="0" w:space="0" w:color="auto"/>
        <w:right w:val="none" w:sz="0" w:space="0" w:color="auto"/>
      </w:divBdr>
      <w:divsChild>
        <w:div w:id="1090741279">
          <w:marLeft w:val="0"/>
          <w:marRight w:val="0"/>
          <w:marTop w:val="0"/>
          <w:marBottom w:val="0"/>
          <w:divBdr>
            <w:top w:val="none" w:sz="0" w:space="0" w:color="auto"/>
            <w:left w:val="none" w:sz="0" w:space="0" w:color="auto"/>
            <w:bottom w:val="none" w:sz="0" w:space="0" w:color="auto"/>
            <w:right w:val="none" w:sz="0" w:space="0" w:color="auto"/>
          </w:divBdr>
        </w:div>
        <w:div w:id="830411998">
          <w:marLeft w:val="0"/>
          <w:marRight w:val="0"/>
          <w:marTop w:val="0"/>
          <w:marBottom w:val="0"/>
          <w:divBdr>
            <w:top w:val="none" w:sz="0" w:space="0" w:color="auto"/>
            <w:left w:val="none" w:sz="0" w:space="0" w:color="auto"/>
            <w:bottom w:val="none" w:sz="0" w:space="0" w:color="auto"/>
            <w:right w:val="none" w:sz="0" w:space="0" w:color="auto"/>
          </w:divBdr>
        </w:div>
      </w:divsChild>
    </w:div>
    <w:div w:id="697703869">
      <w:bodyDiv w:val="1"/>
      <w:marLeft w:val="0"/>
      <w:marRight w:val="0"/>
      <w:marTop w:val="0"/>
      <w:marBottom w:val="0"/>
      <w:divBdr>
        <w:top w:val="none" w:sz="0" w:space="0" w:color="auto"/>
        <w:left w:val="none" w:sz="0" w:space="0" w:color="auto"/>
        <w:bottom w:val="none" w:sz="0" w:space="0" w:color="auto"/>
        <w:right w:val="none" w:sz="0" w:space="0" w:color="auto"/>
      </w:divBdr>
      <w:divsChild>
        <w:div w:id="1910651861">
          <w:marLeft w:val="0"/>
          <w:marRight w:val="0"/>
          <w:marTop w:val="0"/>
          <w:marBottom w:val="0"/>
          <w:divBdr>
            <w:top w:val="none" w:sz="0" w:space="0" w:color="auto"/>
            <w:left w:val="none" w:sz="0" w:space="0" w:color="auto"/>
            <w:bottom w:val="none" w:sz="0" w:space="0" w:color="auto"/>
            <w:right w:val="none" w:sz="0" w:space="0" w:color="auto"/>
          </w:divBdr>
        </w:div>
        <w:div w:id="2058770802">
          <w:marLeft w:val="0"/>
          <w:marRight w:val="0"/>
          <w:marTop w:val="0"/>
          <w:marBottom w:val="0"/>
          <w:divBdr>
            <w:top w:val="none" w:sz="0" w:space="0" w:color="auto"/>
            <w:left w:val="none" w:sz="0" w:space="0" w:color="auto"/>
            <w:bottom w:val="none" w:sz="0" w:space="0" w:color="auto"/>
            <w:right w:val="none" w:sz="0" w:space="0" w:color="auto"/>
          </w:divBdr>
        </w:div>
        <w:div w:id="152842432">
          <w:marLeft w:val="0"/>
          <w:marRight w:val="0"/>
          <w:marTop w:val="0"/>
          <w:marBottom w:val="0"/>
          <w:divBdr>
            <w:top w:val="none" w:sz="0" w:space="0" w:color="auto"/>
            <w:left w:val="none" w:sz="0" w:space="0" w:color="auto"/>
            <w:bottom w:val="none" w:sz="0" w:space="0" w:color="auto"/>
            <w:right w:val="none" w:sz="0" w:space="0" w:color="auto"/>
          </w:divBdr>
        </w:div>
        <w:div w:id="960307229">
          <w:marLeft w:val="0"/>
          <w:marRight w:val="0"/>
          <w:marTop w:val="0"/>
          <w:marBottom w:val="0"/>
          <w:divBdr>
            <w:top w:val="none" w:sz="0" w:space="0" w:color="auto"/>
            <w:left w:val="none" w:sz="0" w:space="0" w:color="auto"/>
            <w:bottom w:val="none" w:sz="0" w:space="0" w:color="auto"/>
            <w:right w:val="none" w:sz="0" w:space="0" w:color="auto"/>
          </w:divBdr>
        </w:div>
        <w:div w:id="387385788">
          <w:marLeft w:val="0"/>
          <w:marRight w:val="0"/>
          <w:marTop w:val="0"/>
          <w:marBottom w:val="0"/>
          <w:divBdr>
            <w:top w:val="none" w:sz="0" w:space="0" w:color="auto"/>
            <w:left w:val="none" w:sz="0" w:space="0" w:color="auto"/>
            <w:bottom w:val="none" w:sz="0" w:space="0" w:color="auto"/>
            <w:right w:val="none" w:sz="0" w:space="0" w:color="auto"/>
          </w:divBdr>
        </w:div>
        <w:div w:id="140000176">
          <w:marLeft w:val="0"/>
          <w:marRight w:val="0"/>
          <w:marTop w:val="0"/>
          <w:marBottom w:val="0"/>
          <w:divBdr>
            <w:top w:val="none" w:sz="0" w:space="0" w:color="auto"/>
            <w:left w:val="none" w:sz="0" w:space="0" w:color="auto"/>
            <w:bottom w:val="none" w:sz="0" w:space="0" w:color="auto"/>
            <w:right w:val="none" w:sz="0" w:space="0" w:color="auto"/>
          </w:divBdr>
        </w:div>
        <w:div w:id="1854109622">
          <w:marLeft w:val="0"/>
          <w:marRight w:val="0"/>
          <w:marTop w:val="0"/>
          <w:marBottom w:val="0"/>
          <w:divBdr>
            <w:top w:val="none" w:sz="0" w:space="0" w:color="auto"/>
            <w:left w:val="none" w:sz="0" w:space="0" w:color="auto"/>
            <w:bottom w:val="none" w:sz="0" w:space="0" w:color="auto"/>
            <w:right w:val="none" w:sz="0" w:space="0" w:color="auto"/>
          </w:divBdr>
        </w:div>
        <w:div w:id="667370779">
          <w:marLeft w:val="0"/>
          <w:marRight w:val="0"/>
          <w:marTop w:val="0"/>
          <w:marBottom w:val="0"/>
          <w:divBdr>
            <w:top w:val="none" w:sz="0" w:space="0" w:color="auto"/>
            <w:left w:val="none" w:sz="0" w:space="0" w:color="auto"/>
            <w:bottom w:val="none" w:sz="0" w:space="0" w:color="auto"/>
            <w:right w:val="none" w:sz="0" w:space="0" w:color="auto"/>
          </w:divBdr>
        </w:div>
        <w:div w:id="899291050">
          <w:marLeft w:val="0"/>
          <w:marRight w:val="0"/>
          <w:marTop w:val="0"/>
          <w:marBottom w:val="0"/>
          <w:divBdr>
            <w:top w:val="none" w:sz="0" w:space="0" w:color="auto"/>
            <w:left w:val="none" w:sz="0" w:space="0" w:color="auto"/>
            <w:bottom w:val="none" w:sz="0" w:space="0" w:color="auto"/>
            <w:right w:val="none" w:sz="0" w:space="0" w:color="auto"/>
          </w:divBdr>
        </w:div>
        <w:div w:id="1604531652">
          <w:marLeft w:val="0"/>
          <w:marRight w:val="0"/>
          <w:marTop w:val="0"/>
          <w:marBottom w:val="0"/>
          <w:divBdr>
            <w:top w:val="none" w:sz="0" w:space="0" w:color="auto"/>
            <w:left w:val="none" w:sz="0" w:space="0" w:color="auto"/>
            <w:bottom w:val="none" w:sz="0" w:space="0" w:color="auto"/>
            <w:right w:val="none" w:sz="0" w:space="0" w:color="auto"/>
          </w:divBdr>
        </w:div>
        <w:div w:id="1120421156">
          <w:marLeft w:val="0"/>
          <w:marRight w:val="0"/>
          <w:marTop w:val="0"/>
          <w:marBottom w:val="0"/>
          <w:divBdr>
            <w:top w:val="none" w:sz="0" w:space="0" w:color="auto"/>
            <w:left w:val="none" w:sz="0" w:space="0" w:color="auto"/>
            <w:bottom w:val="none" w:sz="0" w:space="0" w:color="auto"/>
            <w:right w:val="none" w:sz="0" w:space="0" w:color="auto"/>
          </w:divBdr>
        </w:div>
        <w:div w:id="127087838">
          <w:marLeft w:val="0"/>
          <w:marRight w:val="0"/>
          <w:marTop w:val="0"/>
          <w:marBottom w:val="0"/>
          <w:divBdr>
            <w:top w:val="none" w:sz="0" w:space="0" w:color="auto"/>
            <w:left w:val="none" w:sz="0" w:space="0" w:color="auto"/>
            <w:bottom w:val="none" w:sz="0" w:space="0" w:color="auto"/>
            <w:right w:val="none" w:sz="0" w:space="0" w:color="auto"/>
          </w:divBdr>
        </w:div>
        <w:div w:id="774640858">
          <w:marLeft w:val="0"/>
          <w:marRight w:val="0"/>
          <w:marTop w:val="0"/>
          <w:marBottom w:val="0"/>
          <w:divBdr>
            <w:top w:val="none" w:sz="0" w:space="0" w:color="auto"/>
            <w:left w:val="none" w:sz="0" w:space="0" w:color="auto"/>
            <w:bottom w:val="none" w:sz="0" w:space="0" w:color="auto"/>
            <w:right w:val="none" w:sz="0" w:space="0" w:color="auto"/>
          </w:divBdr>
        </w:div>
        <w:div w:id="2143426383">
          <w:marLeft w:val="0"/>
          <w:marRight w:val="0"/>
          <w:marTop w:val="0"/>
          <w:marBottom w:val="0"/>
          <w:divBdr>
            <w:top w:val="none" w:sz="0" w:space="0" w:color="auto"/>
            <w:left w:val="none" w:sz="0" w:space="0" w:color="auto"/>
            <w:bottom w:val="none" w:sz="0" w:space="0" w:color="auto"/>
            <w:right w:val="none" w:sz="0" w:space="0" w:color="auto"/>
          </w:divBdr>
        </w:div>
        <w:div w:id="1030690555">
          <w:marLeft w:val="0"/>
          <w:marRight w:val="0"/>
          <w:marTop w:val="0"/>
          <w:marBottom w:val="0"/>
          <w:divBdr>
            <w:top w:val="none" w:sz="0" w:space="0" w:color="auto"/>
            <w:left w:val="none" w:sz="0" w:space="0" w:color="auto"/>
            <w:bottom w:val="none" w:sz="0" w:space="0" w:color="auto"/>
            <w:right w:val="none" w:sz="0" w:space="0" w:color="auto"/>
          </w:divBdr>
        </w:div>
        <w:div w:id="622659832">
          <w:marLeft w:val="0"/>
          <w:marRight w:val="0"/>
          <w:marTop w:val="0"/>
          <w:marBottom w:val="0"/>
          <w:divBdr>
            <w:top w:val="none" w:sz="0" w:space="0" w:color="auto"/>
            <w:left w:val="none" w:sz="0" w:space="0" w:color="auto"/>
            <w:bottom w:val="none" w:sz="0" w:space="0" w:color="auto"/>
            <w:right w:val="none" w:sz="0" w:space="0" w:color="auto"/>
          </w:divBdr>
        </w:div>
        <w:div w:id="283391500">
          <w:marLeft w:val="0"/>
          <w:marRight w:val="0"/>
          <w:marTop w:val="0"/>
          <w:marBottom w:val="0"/>
          <w:divBdr>
            <w:top w:val="none" w:sz="0" w:space="0" w:color="auto"/>
            <w:left w:val="none" w:sz="0" w:space="0" w:color="auto"/>
            <w:bottom w:val="none" w:sz="0" w:space="0" w:color="auto"/>
            <w:right w:val="none" w:sz="0" w:space="0" w:color="auto"/>
          </w:divBdr>
        </w:div>
        <w:div w:id="277218846">
          <w:marLeft w:val="0"/>
          <w:marRight w:val="0"/>
          <w:marTop w:val="0"/>
          <w:marBottom w:val="0"/>
          <w:divBdr>
            <w:top w:val="none" w:sz="0" w:space="0" w:color="auto"/>
            <w:left w:val="none" w:sz="0" w:space="0" w:color="auto"/>
            <w:bottom w:val="none" w:sz="0" w:space="0" w:color="auto"/>
            <w:right w:val="none" w:sz="0" w:space="0" w:color="auto"/>
          </w:divBdr>
        </w:div>
        <w:div w:id="961838910">
          <w:marLeft w:val="0"/>
          <w:marRight w:val="0"/>
          <w:marTop w:val="0"/>
          <w:marBottom w:val="0"/>
          <w:divBdr>
            <w:top w:val="none" w:sz="0" w:space="0" w:color="auto"/>
            <w:left w:val="none" w:sz="0" w:space="0" w:color="auto"/>
            <w:bottom w:val="none" w:sz="0" w:space="0" w:color="auto"/>
            <w:right w:val="none" w:sz="0" w:space="0" w:color="auto"/>
          </w:divBdr>
        </w:div>
        <w:div w:id="403263485">
          <w:marLeft w:val="0"/>
          <w:marRight w:val="0"/>
          <w:marTop w:val="0"/>
          <w:marBottom w:val="0"/>
          <w:divBdr>
            <w:top w:val="none" w:sz="0" w:space="0" w:color="auto"/>
            <w:left w:val="none" w:sz="0" w:space="0" w:color="auto"/>
            <w:bottom w:val="none" w:sz="0" w:space="0" w:color="auto"/>
            <w:right w:val="none" w:sz="0" w:space="0" w:color="auto"/>
          </w:divBdr>
        </w:div>
        <w:div w:id="790169581">
          <w:marLeft w:val="0"/>
          <w:marRight w:val="0"/>
          <w:marTop w:val="0"/>
          <w:marBottom w:val="0"/>
          <w:divBdr>
            <w:top w:val="none" w:sz="0" w:space="0" w:color="auto"/>
            <w:left w:val="none" w:sz="0" w:space="0" w:color="auto"/>
            <w:bottom w:val="none" w:sz="0" w:space="0" w:color="auto"/>
            <w:right w:val="none" w:sz="0" w:space="0" w:color="auto"/>
          </w:divBdr>
        </w:div>
        <w:div w:id="106000691">
          <w:marLeft w:val="0"/>
          <w:marRight w:val="0"/>
          <w:marTop w:val="0"/>
          <w:marBottom w:val="0"/>
          <w:divBdr>
            <w:top w:val="none" w:sz="0" w:space="0" w:color="auto"/>
            <w:left w:val="none" w:sz="0" w:space="0" w:color="auto"/>
            <w:bottom w:val="none" w:sz="0" w:space="0" w:color="auto"/>
            <w:right w:val="none" w:sz="0" w:space="0" w:color="auto"/>
          </w:divBdr>
        </w:div>
        <w:div w:id="1336493989">
          <w:marLeft w:val="0"/>
          <w:marRight w:val="0"/>
          <w:marTop w:val="0"/>
          <w:marBottom w:val="0"/>
          <w:divBdr>
            <w:top w:val="none" w:sz="0" w:space="0" w:color="auto"/>
            <w:left w:val="none" w:sz="0" w:space="0" w:color="auto"/>
            <w:bottom w:val="none" w:sz="0" w:space="0" w:color="auto"/>
            <w:right w:val="none" w:sz="0" w:space="0" w:color="auto"/>
          </w:divBdr>
        </w:div>
        <w:div w:id="510267560">
          <w:marLeft w:val="0"/>
          <w:marRight w:val="0"/>
          <w:marTop w:val="0"/>
          <w:marBottom w:val="0"/>
          <w:divBdr>
            <w:top w:val="none" w:sz="0" w:space="0" w:color="auto"/>
            <w:left w:val="none" w:sz="0" w:space="0" w:color="auto"/>
            <w:bottom w:val="none" w:sz="0" w:space="0" w:color="auto"/>
            <w:right w:val="none" w:sz="0" w:space="0" w:color="auto"/>
          </w:divBdr>
        </w:div>
        <w:div w:id="89354974">
          <w:marLeft w:val="0"/>
          <w:marRight w:val="0"/>
          <w:marTop w:val="0"/>
          <w:marBottom w:val="0"/>
          <w:divBdr>
            <w:top w:val="none" w:sz="0" w:space="0" w:color="auto"/>
            <w:left w:val="none" w:sz="0" w:space="0" w:color="auto"/>
            <w:bottom w:val="none" w:sz="0" w:space="0" w:color="auto"/>
            <w:right w:val="none" w:sz="0" w:space="0" w:color="auto"/>
          </w:divBdr>
        </w:div>
        <w:div w:id="1363633967">
          <w:marLeft w:val="0"/>
          <w:marRight w:val="0"/>
          <w:marTop w:val="0"/>
          <w:marBottom w:val="0"/>
          <w:divBdr>
            <w:top w:val="none" w:sz="0" w:space="0" w:color="auto"/>
            <w:left w:val="none" w:sz="0" w:space="0" w:color="auto"/>
            <w:bottom w:val="none" w:sz="0" w:space="0" w:color="auto"/>
            <w:right w:val="none" w:sz="0" w:space="0" w:color="auto"/>
          </w:divBdr>
        </w:div>
      </w:divsChild>
    </w:div>
    <w:div w:id="718629592">
      <w:bodyDiv w:val="1"/>
      <w:marLeft w:val="0"/>
      <w:marRight w:val="0"/>
      <w:marTop w:val="0"/>
      <w:marBottom w:val="0"/>
      <w:divBdr>
        <w:top w:val="none" w:sz="0" w:space="0" w:color="auto"/>
        <w:left w:val="none" w:sz="0" w:space="0" w:color="auto"/>
        <w:bottom w:val="none" w:sz="0" w:space="0" w:color="auto"/>
        <w:right w:val="none" w:sz="0" w:space="0" w:color="auto"/>
      </w:divBdr>
    </w:div>
    <w:div w:id="844978770">
      <w:bodyDiv w:val="1"/>
      <w:marLeft w:val="0"/>
      <w:marRight w:val="0"/>
      <w:marTop w:val="0"/>
      <w:marBottom w:val="0"/>
      <w:divBdr>
        <w:top w:val="none" w:sz="0" w:space="0" w:color="auto"/>
        <w:left w:val="none" w:sz="0" w:space="0" w:color="auto"/>
        <w:bottom w:val="none" w:sz="0" w:space="0" w:color="auto"/>
        <w:right w:val="none" w:sz="0" w:space="0" w:color="auto"/>
      </w:divBdr>
      <w:divsChild>
        <w:div w:id="1211452444">
          <w:marLeft w:val="0"/>
          <w:marRight w:val="0"/>
          <w:marTop w:val="0"/>
          <w:marBottom w:val="0"/>
          <w:divBdr>
            <w:top w:val="none" w:sz="0" w:space="0" w:color="auto"/>
            <w:left w:val="none" w:sz="0" w:space="0" w:color="auto"/>
            <w:bottom w:val="none" w:sz="0" w:space="0" w:color="auto"/>
            <w:right w:val="none" w:sz="0" w:space="0" w:color="auto"/>
          </w:divBdr>
        </w:div>
        <w:div w:id="2128117697">
          <w:marLeft w:val="0"/>
          <w:marRight w:val="0"/>
          <w:marTop w:val="0"/>
          <w:marBottom w:val="0"/>
          <w:divBdr>
            <w:top w:val="none" w:sz="0" w:space="0" w:color="auto"/>
            <w:left w:val="none" w:sz="0" w:space="0" w:color="auto"/>
            <w:bottom w:val="none" w:sz="0" w:space="0" w:color="auto"/>
            <w:right w:val="none" w:sz="0" w:space="0" w:color="auto"/>
          </w:divBdr>
        </w:div>
      </w:divsChild>
    </w:div>
    <w:div w:id="888420294">
      <w:bodyDiv w:val="1"/>
      <w:marLeft w:val="0"/>
      <w:marRight w:val="0"/>
      <w:marTop w:val="0"/>
      <w:marBottom w:val="0"/>
      <w:divBdr>
        <w:top w:val="none" w:sz="0" w:space="0" w:color="auto"/>
        <w:left w:val="none" w:sz="0" w:space="0" w:color="auto"/>
        <w:bottom w:val="none" w:sz="0" w:space="0" w:color="auto"/>
        <w:right w:val="none" w:sz="0" w:space="0" w:color="auto"/>
      </w:divBdr>
      <w:divsChild>
        <w:div w:id="251209280">
          <w:marLeft w:val="0"/>
          <w:marRight w:val="0"/>
          <w:marTop w:val="0"/>
          <w:marBottom w:val="0"/>
          <w:divBdr>
            <w:top w:val="none" w:sz="0" w:space="0" w:color="auto"/>
            <w:left w:val="none" w:sz="0" w:space="0" w:color="auto"/>
            <w:bottom w:val="none" w:sz="0" w:space="0" w:color="auto"/>
            <w:right w:val="none" w:sz="0" w:space="0" w:color="auto"/>
          </w:divBdr>
        </w:div>
        <w:div w:id="145099440">
          <w:marLeft w:val="0"/>
          <w:marRight w:val="0"/>
          <w:marTop w:val="0"/>
          <w:marBottom w:val="0"/>
          <w:divBdr>
            <w:top w:val="none" w:sz="0" w:space="0" w:color="auto"/>
            <w:left w:val="none" w:sz="0" w:space="0" w:color="auto"/>
            <w:bottom w:val="none" w:sz="0" w:space="0" w:color="auto"/>
            <w:right w:val="none" w:sz="0" w:space="0" w:color="auto"/>
          </w:divBdr>
        </w:div>
        <w:div w:id="175077462">
          <w:marLeft w:val="0"/>
          <w:marRight w:val="0"/>
          <w:marTop w:val="0"/>
          <w:marBottom w:val="0"/>
          <w:divBdr>
            <w:top w:val="none" w:sz="0" w:space="0" w:color="auto"/>
            <w:left w:val="none" w:sz="0" w:space="0" w:color="auto"/>
            <w:bottom w:val="none" w:sz="0" w:space="0" w:color="auto"/>
            <w:right w:val="none" w:sz="0" w:space="0" w:color="auto"/>
          </w:divBdr>
        </w:div>
        <w:div w:id="916210164">
          <w:marLeft w:val="0"/>
          <w:marRight w:val="0"/>
          <w:marTop w:val="0"/>
          <w:marBottom w:val="0"/>
          <w:divBdr>
            <w:top w:val="none" w:sz="0" w:space="0" w:color="auto"/>
            <w:left w:val="none" w:sz="0" w:space="0" w:color="auto"/>
            <w:bottom w:val="none" w:sz="0" w:space="0" w:color="auto"/>
            <w:right w:val="none" w:sz="0" w:space="0" w:color="auto"/>
          </w:divBdr>
        </w:div>
        <w:div w:id="1392735074">
          <w:marLeft w:val="0"/>
          <w:marRight w:val="0"/>
          <w:marTop w:val="0"/>
          <w:marBottom w:val="0"/>
          <w:divBdr>
            <w:top w:val="none" w:sz="0" w:space="0" w:color="auto"/>
            <w:left w:val="none" w:sz="0" w:space="0" w:color="auto"/>
            <w:bottom w:val="none" w:sz="0" w:space="0" w:color="auto"/>
            <w:right w:val="none" w:sz="0" w:space="0" w:color="auto"/>
          </w:divBdr>
        </w:div>
        <w:div w:id="848183631">
          <w:marLeft w:val="0"/>
          <w:marRight w:val="0"/>
          <w:marTop w:val="0"/>
          <w:marBottom w:val="0"/>
          <w:divBdr>
            <w:top w:val="none" w:sz="0" w:space="0" w:color="auto"/>
            <w:left w:val="none" w:sz="0" w:space="0" w:color="auto"/>
            <w:bottom w:val="none" w:sz="0" w:space="0" w:color="auto"/>
            <w:right w:val="none" w:sz="0" w:space="0" w:color="auto"/>
          </w:divBdr>
        </w:div>
        <w:div w:id="285812884">
          <w:marLeft w:val="0"/>
          <w:marRight w:val="0"/>
          <w:marTop w:val="0"/>
          <w:marBottom w:val="0"/>
          <w:divBdr>
            <w:top w:val="none" w:sz="0" w:space="0" w:color="auto"/>
            <w:left w:val="none" w:sz="0" w:space="0" w:color="auto"/>
            <w:bottom w:val="none" w:sz="0" w:space="0" w:color="auto"/>
            <w:right w:val="none" w:sz="0" w:space="0" w:color="auto"/>
          </w:divBdr>
        </w:div>
        <w:div w:id="1487163716">
          <w:marLeft w:val="0"/>
          <w:marRight w:val="0"/>
          <w:marTop w:val="0"/>
          <w:marBottom w:val="0"/>
          <w:divBdr>
            <w:top w:val="none" w:sz="0" w:space="0" w:color="auto"/>
            <w:left w:val="none" w:sz="0" w:space="0" w:color="auto"/>
            <w:bottom w:val="none" w:sz="0" w:space="0" w:color="auto"/>
            <w:right w:val="none" w:sz="0" w:space="0" w:color="auto"/>
          </w:divBdr>
        </w:div>
      </w:divsChild>
    </w:div>
    <w:div w:id="1044447352">
      <w:bodyDiv w:val="1"/>
      <w:marLeft w:val="0"/>
      <w:marRight w:val="0"/>
      <w:marTop w:val="0"/>
      <w:marBottom w:val="0"/>
      <w:divBdr>
        <w:top w:val="none" w:sz="0" w:space="0" w:color="auto"/>
        <w:left w:val="none" w:sz="0" w:space="0" w:color="auto"/>
        <w:bottom w:val="none" w:sz="0" w:space="0" w:color="auto"/>
        <w:right w:val="none" w:sz="0" w:space="0" w:color="auto"/>
      </w:divBdr>
    </w:div>
    <w:div w:id="1117678036">
      <w:bodyDiv w:val="1"/>
      <w:marLeft w:val="0"/>
      <w:marRight w:val="0"/>
      <w:marTop w:val="0"/>
      <w:marBottom w:val="0"/>
      <w:divBdr>
        <w:top w:val="none" w:sz="0" w:space="0" w:color="auto"/>
        <w:left w:val="none" w:sz="0" w:space="0" w:color="auto"/>
        <w:bottom w:val="none" w:sz="0" w:space="0" w:color="auto"/>
        <w:right w:val="none" w:sz="0" w:space="0" w:color="auto"/>
      </w:divBdr>
    </w:div>
    <w:div w:id="1171719188">
      <w:bodyDiv w:val="1"/>
      <w:marLeft w:val="0"/>
      <w:marRight w:val="0"/>
      <w:marTop w:val="0"/>
      <w:marBottom w:val="0"/>
      <w:divBdr>
        <w:top w:val="none" w:sz="0" w:space="0" w:color="auto"/>
        <w:left w:val="none" w:sz="0" w:space="0" w:color="auto"/>
        <w:bottom w:val="none" w:sz="0" w:space="0" w:color="auto"/>
        <w:right w:val="none" w:sz="0" w:space="0" w:color="auto"/>
      </w:divBdr>
    </w:div>
    <w:div w:id="1202279278">
      <w:bodyDiv w:val="1"/>
      <w:marLeft w:val="0"/>
      <w:marRight w:val="0"/>
      <w:marTop w:val="0"/>
      <w:marBottom w:val="0"/>
      <w:divBdr>
        <w:top w:val="none" w:sz="0" w:space="0" w:color="auto"/>
        <w:left w:val="none" w:sz="0" w:space="0" w:color="auto"/>
        <w:bottom w:val="none" w:sz="0" w:space="0" w:color="auto"/>
        <w:right w:val="none" w:sz="0" w:space="0" w:color="auto"/>
      </w:divBdr>
    </w:div>
    <w:div w:id="1228302341">
      <w:bodyDiv w:val="1"/>
      <w:marLeft w:val="0"/>
      <w:marRight w:val="0"/>
      <w:marTop w:val="0"/>
      <w:marBottom w:val="0"/>
      <w:divBdr>
        <w:top w:val="none" w:sz="0" w:space="0" w:color="auto"/>
        <w:left w:val="none" w:sz="0" w:space="0" w:color="auto"/>
        <w:bottom w:val="none" w:sz="0" w:space="0" w:color="auto"/>
        <w:right w:val="none" w:sz="0" w:space="0" w:color="auto"/>
      </w:divBdr>
    </w:div>
    <w:div w:id="1362777784">
      <w:bodyDiv w:val="1"/>
      <w:marLeft w:val="0"/>
      <w:marRight w:val="0"/>
      <w:marTop w:val="0"/>
      <w:marBottom w:val="0"/>
      <w:divBdr>
        <w:top w:val="none" w:sz="0" w:space="0" w:color="auto"/>
        <w:left w:val="none" w:sz="0" w:space="0" w:color="auto"/>
        <w:bottom w:val="none" w:sz="0" w:space="0" w:color="auto"/>
        <w:right w:val="none" w:sz="0" w:space="0" w:color="auto"/>
      </w:divBdr>
    </w:div>
    <w:div w:id="1496846325">
      <w:bodyDiv w:val="1"/>
      <w:marLeft w:val="0"/>
      <w:marRight w:val="0"/>
      <w:marTop w:val="0"/>
      <w:marBottom w:val="0"/>
      <w:divBdr>
        <w:top w:val="none" w:sz="0" w:space="0" w:color="auto"/>
        <w:left w:val="none" w:sz="0" w:space="0" w:color="auto"/>
        <w:bottom w:val="none" w:sz="0" w:space="0" w:color="auto"/>
        <w:right w:val="none" w:sz="0" w:space="0" w:color="auto"/>
      </w:divBdr>
    </w:div>
    <w:div w:id="1600021426">
      <w:bodyDiv w:val="1"/>
      <w:marLeft w:val="0"/>
      <w:marRight w:val="0"/>
      <w:marTop w:val="0"/>
      <w:marBottom w:val="0"/>
      <w:divBdr>
        <w:top w:val="none" w:sz="0" w:space="0" w:color="auto"/>
        <w:left w:val="none" w:sz="0" w:space="0" w:color="auto"/>
        <w:bottom w:val="none" w:sz="0" w:space="0" w:color="auto"/>
        <w:right w:val="none" w:sz="0" w:space="0" w:color="auto"/>
      </w:divBdr>
    </w:div>
    <w:div w:id="1646934130">
      <w:bodyDiv w:val="1"/>
      <w:marLeft w:val="0"/>
      <w:marRight w:val="0"/>
      <w:marTop w:val="0"/>
      <w:marBottom w:val="0"/>
      <w:divBdr>
        <w:top w:val="none" w:sz="0" w:space="0" w:color="auto"/>
        <w:left w:val="none" w:sz="0" w:space="0" w:color="auto"/>
        <w:bottom w:val="none" w:sz="0" w:space="0" w:color="auto"/>
        <w:right w:val="none" w:sz="0" w:space="0" w:color="auto"/>
      </w:divBdr>
    </w:div>
    <w:div w:id="180913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earadomestre.com.br/evangelizacao/sexualidadegrenal.htm" TargetMode="External"/><Relationship Id="rId9" Type="http://schemas.openxmlformats.org/officeDocument/2006/relationships/hyperlink" Target="http://www.searadomestre.com.br/evangelizacao/sexualidade.htm" TargetMode="External"/><Relationship Id="rId10" Type="http://schemas.openxmlformats.org/officeDocument/2006/relationships/hyperlink" Target="http://www.searadomestre.com.br/evangelizacao/sexualidad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11E5F-70ED-0E42-95DA-4DCA31F2F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2048</Words>
  <Characters>11270</Characters>
  <Application>Microsoft Macintosh Word</Application>
  <DocSecurity>0</DocSecurity>
  <Lines>93</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 Casa</dc:creator>
  <cp:lastModifiedBy>natmmc natmmc</cp:lastModifiedBy>
  <cp:revision>3</cp:revision>
  <cp:lastPrinted>2017-05-02T07:27:00Z</cp:lastPrinted>
  <dcterms:created xsi:type="dcterms:W3CDTF">2017-10-29T14:18:00Z</dcterms:created>
  <dcterms:modified xsi:type="dcterms:W3CDTF">2017-10-29T14:26:00Z</dcterms:modified>
</cp:coreProperties>
</file>